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5" w:rsidRDefault="00FE5897" w:rsidP="000F3B95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65408" behindDoc="0" locked="0" layoutInCell="1" allowOverlap="1" wp14:anchorId="29CC89C2" wp14:editId="26CDB01E">
            <wp:simplePos x="0" y="0"/>
            <wp:positionH relativeFrom="column">
              <wp:posOffset>2329815</wp:posOffset>
            </wp:positionH>
            <wp:positionV relativeFrom="paragraph">
              <wp:posOffset>183514</wp:posOffset>
            </wp:positionV>
            <wp:extent cx="1066800" cy="1160869"/>
            <wp:effectExtent l="0" t="0" r="0" b="0"/>
            <wp:wrapNone/>
            <wp:docPr id="4" name="รูปภาพ 4" descr="KL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LU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19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040" w:rsidRDefault="00740040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ข้อบังคับ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</w:p>
    <w:p w:rsidR="00F25FAB" w:rsidRDefault="00F25FAB" w:rsidP="00F25FAB">
      <w:pPr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ว่าด้วยจรรยาข</w:t>
      </w:r>
      <w:r w:rsidR="00B56727">
        <w:rPr>
          <w:rFonts w:ascii="TH SarabunIT๙" w:hAnsi="TH SarabunIT๙" w:cs="TH SarabunIT๙" w:hint="cs"/>
          <w:sz w:val="32"/>
          <w:szCs w:val="32"/>
          <w:cs/>
          <w:lang w:bidi="th-TH"/>
        </w:rPr>
        <w:t>้าราชการส่วนท้องถิ่น  พ.ศ.  2562</w:t>
      </w:r>
    </w:p>
    <w:p w:rsidR="00F25FAB" w:rsidRDefault="00F25FAB" w:rsidP="00F25FAB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>*****************************************************</w:t>
      </w:r>
    </w:p>
    <w:p w:rsidR="00F25FAB" w:rsidRDefault="00F25FAB" w:rsidP="00F25FAB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เพื่อเป็นกรอบมาตรฐานในการประพฤติปฏิบัติตนของพนักงานเทศบาลและพนักงานจ้างของ  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ให้มีความรับผิดชอบในการปฏิบัติหน้าที่ด้วยความเป็นธรรม  ธำรงไว้ซึ่งศักดิ์ศรีและเกียรติภูมิของข้าราชการส่วนท้องถิ่น  อันจะทำให้ได้รับ</w:t>
      </w:r>
      <w:r w:rsidR="00077140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การยอมรับ  เชื่อถือและศรัทธาจากประชาชนทั่วไป</w:t>
      </w:r>
    </w:p>
    <w:p w:rsidR="00077140" w:rsidRDefault="00077140" w:rsidP="005B167E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ฉะนั้น  อาศัยอำนาจตามาตรา  15  และมาตรา  25  วรรคท้ายแห่งพระราชบัญญัติระเบียบบริหารงานบุคคลส่วนท้องถิ่น  พ.ศ.  2542  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จึงได้กำหนดข้อบังคับเทศบาล             ตำบล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ว่าด้วยจรรยาข</w:t>
      </w:r>
      <w:r w:rsidR="001B7186">
        <w:rPr>
          <w:rFonts w:ascii="TH SarabunIT๙" w:hAnsi="TH SarabunIT๙" w:cs="TH SarabunIT๙" w:hint="cs"/>
          <w:sz w:val="32"/>
          <w:szCs w:val="32"/>
          <w:cs/>
          <w:lang w:bidi="th-TH"/>
        </w:rPr>
        <w:t>้าราชการส่วนท้องถิ่น  พ.ศ.  2562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เพื่อถือปฏิบัติ  ดังนี้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 1  ข้อบังคับนี้เรียกว่า  </w:t>
      </w:r>
      <w:r>
        <w:rPr>
          <w:rFonts w:ascii="TH SarabunIT๙" w:hAnsi="TH SarabunIT๙" w:cs="TH SarabunIT๙"/>
          <w:sz w:val="32"/>
          <w:szCs w:val="32"/>
          <w:lang w:bidi="th-TH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ข้อบังคับ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ว่าด้วยจรรยาข้าราชการ  </w:t>
      </w:r>
      <w:r w:rsidR="00D43EE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1B7186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ส่วนท้องถิ่น  พ.ศ.  2562</w:t>
      </w:r>
      <w:r>
        <w:rPr>
          <w:rFonts w:ascii="TH SarabunIT๙" w:hAnsi="TH SarabunIT๙" w:cs="TH SarabunIT๙"/>
          <w:sz w:val="32"/>
          <w:szCs w:val="32"/>
          <w:lang w:bidi="th-TH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2  ข้อบังคับนี้ให้บังคับตั้งแต่วันประกาศเป็นต้นไป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3  ในข้อบังคับนี้คำว่า  </w:t>
      </w:r>
      <w:r>
        <w:rPr>
          <w:rFonts w:ascii="TH SarabunIT๙" w:hAnsi="TH SarabunIT๙" w:cs="TH SarabunIT๙"/>
          <w:sz w:val="32"/>
          <w:szCs w:val="32"/>
          <w:lang w:bidi="th-TH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จรรยาข้าราชการส่วนท้องถิ่น</w:t>
      </w:r>
      <w:r>
        <w:rPr>
          <w:rFonts w:ascii="TH SarabunIT๙" w:hAnsi="TH SarabunIT๙" w:cs="TH SarabunIT๙"/>
          <w:sz w:val="32"/>
          <w:szCs w:val="32"/>
          <w:lang w:bidi="th-TH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หมายความว่า  ความประพฤติ             หรือ  กิริยาที่ควรปฏิบัติที่ส่วนราชการกำหนดขึ้น  เพื่อเป็นข้อที่พนักงานเทศบาลและพนักงานจ้าง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F25FAB">
        <w:rPr>
          <w:rFonts w:ascii="TH SarabunIT๙" w:hAnsi="TH SarabunIT๙" w:cs="TH SarabunIT๙" w:hint="cs"/>
          <w:sz w:val="32"/>
          <w:szCs w:val="32"/>
          <w:cs/>
          <w:lang w:bidi="th-TH"/>
        </w:rPr>
        <w:t>พึงปฏิบัติ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ในการรักษาไว้ซึ่งเกียรติและศักดิ์ศรีความเป็นข้าราชการส่วนท้องถิ่น</w:t>
      </w:r>
    </w:p>
    <w:p w:rsidR="00077140" w:rsidRDefault="00075C5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 4  ข้าราชการส่วนท้องถิ่น </w:t>
      </w:r>
      <w:r w:rsidR="00077140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รวมถึงพนักงานเทศบาลและพนักงานจ้างของ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5  ยึดมั่นและยืนหยัดในสิ่งที่ถูกต้องปฏิบัติหน้าที่โดยยึดมั่นในความถูกต้อง  เที่ยงธรรม  รักษาผลประโยชน์ของประเทศชาติหน่วยงาน  และส่วนรวม  มากกว่าผลประโยชน์ส่วนตน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6  ซื้อสัตย์สุจริต  รับผิดชอบ  ปฏิบัติหน้าที่ด้วยความซื่อสัตย์สุจริตเสียสละพากเพียรและตระหนักในหน้าที่ความรับผิดชอบ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7  โปร่งใส่และสามารถตรวจสอบได้  ปฏิบัติหน้าที่ด้วยความโปร่งใส  พร้อมรับการตรวจสอบ</w:t>
      </w:r>
    </w:p>
    <w:p w:rsidR="00077140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8  ไม่เลือกปฏิบัติ  ปฏิบัติหน้าที่ด้วยความเสมอภาค  เป็นธรรม  และปราศจากอคติ</w:t>
      </w:r>
    </w:p>
    <w:p w:rsidR="00AB1E8F" w:rsidRDefault="00077140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9  มุ่งผลสัมฤทธิ์  ปฏ</w:t>
      </w:r>
      <w:r w:rsidR="00AB1E8F">
        <w:rPr>
          <w:rFonts w:ascii="TH SarabunIT๙" w:hAnsi="TH SarabunIT๙" w:cs="TH SarabunIT๙" w:hint="cs"/>
          <w:sz w:val="32"/>
          <w:szCs w:val="32"/>
          <w:cs/>
          <w:lang w:bidi="th-TH"/>
        </w:rPr>
        <w:t>ิบัติที่เสร็จสมบูรณ์ภายในเวลาที่กำหนด  ได้ผ</w:t>
      </w:r>
      <w:r w:rsidR="00075C50">
        <w:rPr>
          <w:rFonts w:ascii="TH SarabunIT๙" w:hAnsi="TH SarabunIT๙" w:cs="TH SarabunIT๙" w:hint="cs"/>
          <w:sz w:val="32"/>
          <w:szCs w:val="32"/>
          <w:cs/>
          <w:lang w:bidi="th-TH"/>
        </w:rPr>
        <w:t>ลลัพธ์ตามเป้าหมาย  คุ้มค่าด้วย</w:t>
      </w:r>
      <w:r w:rsidR="00AB1E8F">
        <w:rPr>
          <w:rFonts w:ascii="TH SarabunIT๙" w:hAnsi="TH SarabunIT๙" w:cs="TH SarabunIT๙" w:hint="cs"/>
          <w:sz w:val="32"/>
          <w:szCs w:val="32"/>
          <w:cs/>
          <w:lang w:bidi="th-TH"/>
        </w:rPr>
        <w:t>วิธีการที่ถูกต้อง  ชอบธรรม  เกิดประโยชน์สูงสุดต่อประเทศชาติประชาชน  และหน่วยงาน  โดยใช้ทรัพยากรอย่างประหยัด  และเหมาะสม</w:t>
      </w:r>
    </w:p>
    <w:p w:rsidR="00AB1E8F" w:rsidRDefault="00AB1E8F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10  มีจิตบริการ  ปฏิบัติหน้าที่ให้ผู้รับบริการได้รับความสะดวก  รวดเร็ว  ด้วยความมีอัธยาศัยไมตรี</w:t>
      </w:r>
    </w:p>
    <w:p w:rsidR="00AB1E8F" w:rsidRDefault="00AB1E8F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  11  ดำรงชีวิตตามหลักปรัชญาของเศรษฐกิจพอเพียง  ดำเนินชีวิตบนทางสายกลาง  โดยยึดหลักความพอประมาณ  ความมีเหตุผล  และการมีภูมิคุ้มกันที่ดีภายใต้เงื่อนไขความรู้และคุณธรรม</w:t>
      </w:r>
    </w:p>
    <w:p w:rsidR="00AB1E8F" w:rsidRDefault="00AB1E8F" w:rsidP="00077140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  12  รักศักดิ์ศรีของตนเองและเกียรติภูมิขององค์กร  ประพฤติปฏิบัติตนให้เหมาะสมกับการเป็นข้าราชการที่ดีเสริมสร้างภาพลักษณ์ของ  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ให้เป็นที่เชื่อถือ  ศรัทธา  และไว้วางใจของประชาชน  ให้พนักงานเทศบาลและพนักงานจ้างของ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</w:p>
    <w:p w:rsidR="00740040" w:rsidRDefault="00740040" w:rsidP="00AB1E8F">
      <w:pPr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740040" w:rsidRDefault="00A113FD" w:rsidP="00A113FD">
      <w:pPr>
        <w:ind w:firstLine="720"/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/ปฏิบัติตามจรรยา...</w:t>
      </w:r>
    </w:p>
    <w:p w:rsidR="00AB1E8F" w:rsidRDefault="00AB1E8F" w:rsidP="00075C50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-2-</w:t>
      </w:r>
    </w:p>
    <w:p w:rsidR="00075C50" w:rsidRDefault="00075C50" w:rsidP="00075C50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AB1E8F" w:rsidRDefault="00075C50" w:rsidP="00AB1E8F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ปฏิบัติตามจรรยาข้าราชการ</w:t>
      </w:r>
      <w:r w:rsidR="00AB1E8F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ส่วนท้องถิ่นดังกล่าวอย่างเคร่งครัด  การไม่ปฏิบัติตามจรรยาข้าราชการอันมิใช่ความผิดทางวินัยให้    ผู้บังคับบัญชาตักเตือน  และนำไปประกอบการพิจารณาแต่งตั้ง  เลื่อนขั้นเงินเดือน  การต่อสัญญาจ้าง  หรือสั่งให้ผู้นั้นได้รับการพัฒนาตนเอง</w:t>
      </w:r>
    </w:p>
    <w:p w:rsidR="00F25FAB" w:rsidRDefault="00AB1E8F" w:rsidP="00075C50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 ให้พนักงานเทศบาลและพนักงานจ้าง  ปฏิบัติตามแนวทางการปฏิบัติตามข้อบังคับ</w:t>
      </w:r>
      <w:r w:rsidR="00353508">
        <w:rPr>
          <w:rFonts w:ascii="TH SarabunIT๙" w:hAnsi="TH SarabunIT๙" w:cs="TH SarabunIT๙" w:hint="cs"/>
          <w:sz w:val="32"/>
          <w:szCs w:val="32"/>
          <w:cs/>
          <w:lang w:bidi="th-TH"/>
        </w:rPr>
        <w:t>เทศบาลตำบลศรีโพธิ์เงิน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ว่าด้วยจรรยาข</w:t>
      </w:r>
      <w:r w:rsidR="001B7186">
        <w:rPr>
          <w:rFonts w:ascii="TH SarabunIT๙" w:hAnsi="TH SarabunIT๙" w:cs="TH SarabunIT๙" w:hint="cs"/>
          <w:sz w:val="32"/>
          <w:szCs w:val="32"/>
          <w:cs/>
          <w:lang w:bidi="th-TH"/>
        </w:rPr>
        <w:t>้าราชการส่วน</w:t>
      </w:r>
      <w:bookmarkStart w:id="0" w:name="_GoBack"/>
      <w:bookmarkEnd w:id="0"/>
      <w:r w:rsidR="001B7186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ท้องถิ่น  พ.ศ.  2562</w:t>
      </w:r>
    </w:p>
    <w:p w:rsidR="00F25FAB" w:rsidRDefault="00177F26" w:rsidP="00F25FAB">
      <w:pPr>
        <w:spacing w:before="2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77F26">
        <w:rPr>
          <w:rFonts w:ascii="Angsana New" w:eastAsia="Calibri" w:hAnsi="Angsana New"/>
          <w:noProof/>
          <w:sz w:val="28"/>
          <w:szCs w:val="28"/>
          <w:lang w:eastAsia="en-US" w:bidi="th-TH"/>
        </w:rPr>
        <w:drawing>
          <wp:anchor distT="0" distB="0" distL="114300" distR="114300" simplePos="0" relativeHeight="251667456" behindDoc="0" locked="0" layoutInCell="1" allowOverlap="1" wp14:anchorId="01ADFAD1" wp14:editId="0A7BCBCB">
            <wp:simplePos x="0" y="0"/>
            <wp:positionH relativeFrom="column">
              <wp:posOffset>3810000</wp:posOffset>
            </wp:positionH>
            <wp:positionV relativeFrom="paragraph">
              <wp:posOffset>334010</wp:posOffset>
            </wp:positionV>
            <wp:extent cx="1957070" cy="728345"/>
            <wp:effectExtent l="0" t="0" r="0" b="0"/>
            <wp:wrapNone/>
            <wp:docPr id="1" name="Picture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63" t="61092" r="12689" b="30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E8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B1E8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E521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ประกาศ  ณ  วันที่  </w:t>
      </w:r>
      <w:r w:rsidR="00780775">
        <w:rPr>
          <w:rFonts w:ascii="TH SarabunIT๙" w:hAnsi="TH SarabunIT๙" w:cs="TH SarabunIT๙" w:hint="cs"/>
          <w:sz w:val="32"/>
          <w:szCs w:val="32"/>
          <w:cs/>
          <w:lang w:bidi="th-TH"/>
        </w:rPr>
        <w:t>12</w:t>
      </w:r>
      <w:r w:rsidR="000E521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25FA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412E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ตุลาคม </w:t>
      </w:r>
      <w:r w:rsidR="00412E7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พ.ศ.  25</w:t>
      </w:r>
      <w:r w:rsidR="001B7186">
        <w:rPr>
          <w:rFonts w:ascii="TH SarabunIT๙" w:hAnsi="TH SarabunIT๙" w:cs="TH SarabunIT๙" w:hint="cs"/>
          <w:sz w:val="32"/>
          <w:szCs w:val="32"/>
          <w:cs/>
          <w:lang w:bidi="th-TH"/>
        </w:rPr>
        <w:t>61</w:t>
      </w:r>
    </w:p>
    <w:p w:rsidR="00F25FAB" w:rsidRDefault="00F25FAB" w:rsidP="00F25FAB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>
      <w:pPr>
        <w:jc w:val="thaiDistribute"/>
        <w:rPr>
          <w:rFonts w:ascii="TH SarabunIT๙" w:hAnsi="TH SarabunIT๙" w:cs="TH SarabunIT๙" w:hint="cs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>(ลงชื่อ)</w:t>
      </w: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12E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12E74">
        <w:rPr>
          <w:rFonts w:ascii="TH SarabunIT๙" w:hAnsi="TH SarabunIT๙" w:cs="TH SarabunIT๙" w:hint="cs"/>
          <w:sz w:val="32"/>
          <w:szCs w:val="32"/>
          <w:cs/>
          <w:lang w:bidi="th-TH"/>
        </w:rPr>
        <w:t>นายสิทธิราช  บำเหน็ด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12E7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นายกเทศมนตรีตำบล</w:t>
      </w:r>
      <w:r w:rsidR="00412E74">
        <w:rPr>
          <w:rFonts w:ascii="TH SarabunIT๙" w:hAnsi="TH SarabunIT๙" w:cs="TH SarabunIT๙" w:hint="cs"/>
          <w:sz w:val="32"/>
          <w:szCs w:val="32"/>
          <w:cs/>
          <w:lang w:bidi="th-TH"/>
        </w:rPr>
        <w:t>ศรีโพธิ์เงิน</w:t>
      </w:r>
    </w:p>
    <w:p w:rsidR="00F25FAB" w:rsidRDefault="00F25FAB" w:rsidP="00F25FAB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F25FAB" w:rsidRDefault="00F25FAB" w:rsidP="00F25FAB"/>
    <w:p w:rsidR="00F25FAB" w:rsidRDefault="00F25FAB">
      <w:pPr>
        <w:rPr>
          <w:lang w:bidi="th-TH"/>
        </w:rPr>
      </w:pPr>
    </w:p>
    <w:p w:rsidR="00F25FAB" w:rsidRDefault="00F25FAB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E61B4C" w:rsidRDefault="00E61B4C">
      <w:pPr>
        <w:rPr>
          <w:lang w:bidi="th-TH"/>
        </w:rPr>
      </w:pPr>
    </w:p>
    <w:p w:rsidR="00740040" w:rsidRDefault="00740040" w:rsidP="00E61B4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740040" w:rsidRDefault="00740040" w:rsidP="00E61B4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E61B4C" w:rsidRPr="00E61B4C" w:rsidRDefault="00E61B4C" w:rsidP="00E61B4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  <w:r w:rsidRPr="00E61B4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แนวทางปฏิบัติตาม</w:t>
      </w:r>
      <w:r w:rsidRPr="00E61B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ข้อบังคับ</w:t>
      </w:r>
      <w:r w:rsidR="003535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เทศบาลตำบลศรีโพธิ์เงิน</w:t>
      </w:r>
      <w:r w:rsidRPr="00E61B4C">
        <w:rPr>
          <w:rFonts w:ascii="TH SarabunIT๙" w:hAnsi="TH SarabunIT๙" w:cs="TH SarabunIT๙" w:hint="cs"/>
          <w:b/>
          <w:bCs/>
          <w:sz w:val="32"/>
          <w:szCs w:val="32"/>
          <w:u w:val="single"/>
          <w:rtl/>
          <w:cs/>
        </w:rPr>
        <w:t xml:space="preserve"> </w:t>
      </w:r>
    </w:p>
    <w:p w:rsidR="00E61B4C" w:rsidRPr="00E61B4C" w:rsidRDefault="00E61B4C" w:rsidP="00E61B4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1B4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ของ</w:t>
      </w:r>
      <w:r w:rsidR="00353508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เทศบาลตำบลศรีโพธิ์เงิน</w:t>
      </w:r>
      <w:r w:rsidRPr="00E61B4C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  อำเภอป่าแดด   จังหวัดเชียงราย</w:t>
      </w:r>
    </w:p>
    <w:tbl>
      <w:tblPr>
        <w:tblStyle w:val="a9"/>
        <w:tblW w:w="9324" w:type="dxa"/>
        <w:jc w:val="center"/>
        <w:tblInd w:w="-427" w:type="dxa"/>
        <w:tblLook w:val="04A0" w:firstRow="1" w:lastRow="0" w:firstColumn="1" w:lastColumn="0" w:noHBand="0" w:noVBand="1"/>
      </w:tblPr>
      <w:tblGrid>
        <w:gridCol w:w="4620"/>
        <w:gridCol w:w="4704"/>
      </w:tblGrid>
      <w:tr w:rsidR="00E61B4C" w:rsidRPr="00232DF6" w:rsidTr="001B7874">
        <w:trPr>
          <w:trHeight w:val="359"/>
          <w:jc w:val="center"/>
        </w:trPr>
        <w:tc>
          <w:tcPr>
            <w:tcW w:w="4620" w:type="dxa"/>
          </w:tcPr>
          <w:p w:rsidR="00E61B4C" w:rsidRPr="001B7874" w:rsidRDefault="00E509E7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ข้อบังคับ</w:t>
            </w:r>
            <w:r w:rsidR="00353508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E509E7" w:rsidRPr="001B7874" w:rsidRDefault="00E509E7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ว่าด้วยจรรยา</w:t>
            </w:r>
            <w:r w:rsidR="00F709DD">
              <w:rPr>
                <w:rFonts w:ascii="TH SarabunIT๙" w:hAnsi="TH SarabunIT๙" w:cs="TH SarabunIT๙" w:hint="cs"/>
                <w:cs/>
                <w:lang w:bidi="th-TH"/>
              </w:rPr>
              <w:t>ข้าราชการส่วนท้องถิ่น  พ.ศ. 2562</w:t>
            </w:r>
          </w:p>
        </w:tc>
        <w:tc>
          <w:tcPr>
            <w:tcW w:w="4704" w:type="dxa"/>
          </w:tcPr>
          <w:p w:rsidR="00E61B4C" w:rsidRPr="001B7874" w:rsidRDefault="00E61B4C" w:rsidP="00981F92">
            <w:pPr>
              <w:jc w:val="center"/>
              <w:rPr>
                <w:rFonts w:ascii="TH SarabunIT๙" w:hAnsi="TH SarabunIT๙" w:cs="TH SarabunIT๙"/>
              </w:rPr>
            </w:pPr>
            <w:r w:rsidRPr="001B7874">
              <w:rPr>
                <w:rFonts w:ascii="TH SarabunIT๙" w:hAnsi="TH SarabunIT๙" w:cs="TH SarabunIT๙"/>
                <w:cs/>
                <w:lang w:bidi="th-TH"/>
              </w:rPr>
              <w:t>แนวทางปฏิบัติ</w:t>
            </w:r>
          </w:p>
        </w:tc>
      </w:tr>
      <w:tr w:rsidR="00E61B4C" w:rsidRPr="00232DF6" w:rsidTr="001B7874">
        <w:trPr>
          <w:trHeight w:val="2182"/>
          <w:jc w:val="center"/>
        </w:trPr>
        <w:tc>
          <w:tcPr>
            <w:tcW w:w="4620" w:type="dxa"/>
          </w:tcPr>
          <w:p w:rsidR="00E61B4C" w:rsidRPr="00E509E7" w:rsidRDefault="00E509E7" w:rsidP="00E509E7">
            <w:pPr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ข้อ 1.</w:t>
            </w:r>
            <w:r w:rsidR="00E61B4C" w:rsidRPr="00E509E7">
              <w:rPr>
                <w:rFonts w:ascii="TH SarabunIT๙" w:hAnsi="TH SarabunIT๙" w:cs="TH SarabunIT๙"/>
                <w:cs/>
                <w:lang w:bidi="th-TH"/>
              </w:rPr>
              <w:t>การยึดมั่น</w:t>
            </w:r>
            <w:r w:rsidRPr="00E509E7">
              <w:rPr>
                <w:rFonts w:ascii="TH SarabunIT๙" w:hAnsi="TH SarabunIT๙" w:cs="TH SarabunIT๙" w:hint="cs"/>
                <w:cs/>
                <w:lang w:bidi="th-TH"/>
              </w:rPr>
              <w:t>และยืนหยัดในสิ่งถูกต้อง</w:t>
            </w:r>
          </w:p>
          <w:p w:rsidR="00E509E7" w:rsidRDefault="00E509E7" w:rsidP="00E509E7">
            <w:pPr>
              <w:rPr>
                <w:rFonts w:ascii="TH SarabunIT๙" w:hAnsi="TH SarabunIT๙" w:cs="TH SarabunIT๙"/>
                <w:lang w:bidi="th-TH"/>
              </w:rPr>
            </w:pPr>
            <w:r w:rsidRPr="00E509E7">
              <w:rPr>
                <w:rFonts w:ascii="TH SarabunIT๙" w:hAnsi="TH SarabunIT๙" w:cs="TH SarabunIT๙" w:hint="cs"/>
                <w:cs/>
                <w:lang w:bidi="th-TH"/>
              </w:rPr>
              <w:t xml:space="preserve">ปฏิบัติหน้าที่โดยยึดมั่นในความถูกต้องเที่ยงธรรม  รักษา  ผลประโยชน์ของประเทศชาติหน่วยงาน  </w:t>
            </w:r>
          </w:p>
          <w:p w:rsidR="00E509E7" w:rsidRPr="00E509E7" w:rsidRDefault="00E509E7" w:rsidP="00E509E7">
            <w:pPr>
              <w:rPr>
                <w:rFonts w:ascii="TH SarabunIT๙" w:hAnsi="TH SarabunIT๙" w:cs="TH SarabunIT๙"/>
                <w:cs/>
                <w:lang w:bidi="th-TH"/>
              </w:rPr>
            </w:pPr>
            <w:r w:rsidRPr="00E509E7">
              <w:rPr>
                <w:rFonts w:ascii="TH SarabunIT๙" w:hAnsi="TH SarabunIT๙" w:cs="TH SarabunIT๙" w:hint="cs"/>
                <w:cs/>
                <w:lang w:bidi="th-TH"/>
              </w:rPr>
              <w:t xml:space="preserve">และส่วนรวมมากกว่าผลประโยชน์ส่วนตน </w:t>
            </w:r>
          </w:p>
        </w:tc>
        <w:tc>
          <w:tcPr>
            <w:tcW w:w="4704" w:type="dxa"/>
          </w:tcPr>
          <w:p w:rsidR="00E61B4C" w:rsidRPr="00232DF6" w:rsidRDefault="00E61B4C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1.1</w:t>
            </w:r>
            <w:r w:rsidR="00E509E7">
              <w:rPr>
                <w:rFonts w:ascii="TH SarabunIT๙" w:hAnsi="TH SarabunIT๙" w:cs="TH SarabunIT๙" w:hint="cs"/>
                <w:cs/>
                <w:lang w:bidi="th-TH"/>
              </w:rPr>
              <w:t xml:space="preserve"> ปฏิบัติหน้าที่ด้วยความรู้ความสามารถ  และทักษะในการดำเนินงานด้วยความถูกต้องตามหลักกฎหมายระเบียบปฏิบัติและยึดมั่นในหลักวิชาการด้านการบริหาร  ด้วนการเงินการคลัง  ด้านการช่าง  และจริยธรรม</w:t>
            </w:r>
          </w:p>
          <w:p w:rsidR="00E509E7" w:rsidRDefault="00E61B4C" w:rsidP="00E509E7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1.2</w:t>
            </w:r>
            <w:r w:rsidR="00E509E7">
              <w:rPr>
                <w:rFonts w:ascii="TH SarabunIT๙" w:hAnsi="TH SarabunIT๙" w:cs="TH SarabunIT๙" w:hint="cs"/>
                <w:cs/>
                <w:lang w:bidi="th-TH"/>
              </w:rPr>
              <w:t xml:space="preserve"> ปฏิบัติหน้าที่โดยยึดมั่นในระบบคุณธรรม  เพื่อประโยชน์สุข  ของประชาชน  รวมทั้งละเว้นการแสวงหาตำแหน่ง  บำเหน็จ  ความชอบและประโยชน์อื่นใดจากบุคคลอื่นโดยมิชอบ</w:t>
            </w:r>
          </w:p>
          <w:p w:rsidR="001B7874" w:rsidRDefault="00E509E7" w:rsidP="00E509E7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1.3 ตัดสินใจและกระทำการใดๆ  โดยยึดประโยชน์ส่วนรวมของ  ประเทศชาติ</w:t>
            </w:r>
            <w:r w:rsidR="001B7874">
              <w:rPr>
                <w:rFonts w:ascii="TH SarabunIT๙" w:hAnsi="TH SarabunIT๙" w:cs="TH SarabunIT๙" w:hint="cs"/>
                <w:cs/>
                <w:lang w:bidi="th-TH"/>
              </w:rPr>
              <w:t xml:space="preserve">  ประชาชนและหน่วยงานมากกว่าประโยชน์ส่วนตน</w:t>
            </w:r>
          </w:p>
          <w:p w:rsidR="00E61B4C" w:rsidRPr="00232DF6" w:rsidRDefault="001B7874" w:rsidP="00E509E7">
            <w:pPr>
              <w:jc w:val="thaiDistribute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1.4 ประพฤติตนเป็นแบบอย่างที่ดีของผู้ใต้บังคับบัญชาในการ  ยึดมั่น  ความถูกต้องเที่ยงธรรม   และปกป้องผลประโยชน์ของชาติ</w:t>
            </w:r>
            <w:r w:rsidR="00E509E7">
              <w:rPr>
                <w:rFonts w:ascii="TH SarabunIT๙" w:hAnsi="TH SarabunIT๙" w:cs="TH SarabunIT๙" w:hint="cs"/>
                <w:cs/>
                <w:lang w:bidi="th-TH"/>
              </w:rPr>
              <w:t xml:space="preserve"> </w:t>
            </w:r>
          </w:p>
        </w:tc>
      </w:tr>
      <w:tr w:rsidR="00E61B4C" w:rsidRPr="00232DF6" w:rsidTr="001B7874">
        <w:trPr>
          <w:trHeight w:val="5442"/>
          <w:jc w:val="center"/>
        </w:trPr>
        <w:tc>
          <w:tcPr>
            <w:tcW w:w="4620" w:type="dxa"/>
          </w:tcPr>
          <w:p w:rsidR="00E61B4C" w:rsidRDefault="001B7874" w:rsidP="001B7874">
            <w:pPr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ข้อ </w:t>
            </w:r>
            <w:r w:rsidR="00E61B4C" w:rsidRPr="001B7874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ซื่อสัตย์สุจริต  รับผิดชอบ</w:t>
            </w:r>
          </w:p>
          <w:p w:rsidR="001B7874" w:rsidRPr="001B7874" w:rsidRDefault="001B7874" w:rsidP="001B7874">
            <w:pPr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ปฏิบัติหน้าที่ด้วย  ความซื่อสัตย์  สุจริต  เสียสละ  พากเพียร  และตระหนักในหน้าที่ความรับผิดชอบ</w:t>
            </w:r>
          </w:p>
        </w:tc>
        <w:tc>
          <w:tcPr>
            <w:tcW w:w="4704" w:type="dxa"/>
          </w:tcPr>
          <w:p w:rsidR="00E61B4C" w:rsidRDefault="00E61B4C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2.1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1B7874"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ปฏิบัติหน้าที่ด้วยความซื่อสัตย์สุจริต  เที่ยงธรรมไม่มุ่งหวัง  และแสวงหาผลประโยชน์อันมิควรได้จากการปฏิบัติงาน</w:t>
            </w:r>
          </w:p>
          <w:p w:rsidR="001B7874" w:rsidRDefault="001B7874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2.2 ใช้ดุลยพินิจในการตัดสินใจด้วยความสุจริตตรงตามเจตนารมณ์ของกฎหมาย</w:t>
            </w:r>
          </w:p>
          <w:p w:rsidR="001B7874" w:rsidRDefault="001B7874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2.3 ไม่ให้คำแนะนำใดๆ  เกี่ยวกับการดำเนินการอันเป็นการ  หลบเลี่ยงกฎหมาย  ค่าธรรมเนียมและค่าภาษีอากร</w:t>
            </w:r>
          </w:p>
          <w:p w:rsidR="001B7874" w:rsidRDefault="001B7874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2.4 รับผิดชอบต่อผลการกระทำของตนเอง  อธิบายสิ่งที่ตนได้ปฏิบัติอย่างมีเหตุผลและถูกต้อง  ชอบธรรมพร้อมทั้งยินดีแก้ไข</w:t>
            </w:r>
          </w:p>
          <w:p w:rsidR="001B7874" w:rsidRDefault="001B7874" w:rsidP="001B7874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2.5 ควบคุม  กำกับ  ดูแล  ผู้ปฏิบัติงานในความรับผิดชอบของ  ตนไม่ให้กระทำการหรือมีพฤติกรรมในทางมิชอบ</w:t>
            </w:r>
          </w:p>
          <w:p w:rsidR="001B7874" w:rsidRPr="00232DF6" w:rsidRDefault="001B7874" w:rsidP="001B7874">
            <w:pPr>
              <w:jc w:val="thaiDistribute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2.6 ไม่นำผลงานของผู้อื่นมาเป็นของตน</w:t>
            </w:r>
          </w:p>
        </w:tc>
      </w:tr>
    </w:tbl>
    <w:p w:rsidR="001B7874" w:rsidRDefault="001B7874" w:rsidP="00E61B4C">
      <w:pPr>
        <w:jc w:val="center"/>
        <w:rPr>
          <w:rFonts w:ascii="TH SarabunIT๙" w:hAnsi="TH SarabunIT๙" w:cs="TH SarabunIT๙"/>
          <w:lang w:bidi="th-TH"/>
        </w:rPr>
      </w:pPr>
    </w:p>
    <w:p w:rsidR="001B7874" w:rsidRDefault="001B7874" w:rsidP="00E61B4C">
      <w:pPr>
        <w:jc w:val="center"/>
        <w:rPr>
          <w:rFonts w:ascii="TH SarabunIT๙" w:hAnsi="TH SarabunIT๙" w:cs="TH SarabunIT๙"/>
          <w:lang w:bidi="th-TH"/>
        </w:rPr>
      </w:pPr>
    </w:p>
    <w:p w:rsidR="001B7874" w:rsidRDefault="001B7874" w:rsidP="00E61B4C">
      <w:pPr>
        <w:jc w:val="center"/>
        <w:rPr>
          <w:rFonts w:ascii="TH SarabunIT๙" w:hAnsi="TH SarabunIT๙" w:cs="TH SarabunIT๙"/>
          <w:lang w:bidi="th-TH"/>
        </w:rPr>
      </w:pPr>
    </w:p>
    <w:p w:rsidR="001B7874" w:rsidRDefault="001B7874" w:rsidP="00E61B4C">
      <w:pPr>
        <w:jc w:val="center"/>
        <w:rPr>
          <w:rFonts w:ascii="TH SarabunIT๙" w:hAnsi="TH SarabunIT๙" w:cs="TH SarabunIT๙"/>
          <w:lang w:bidi="th-TH"/>
        </w:rPr>
      </w:pPr>
    </w:p>
    <w:p w:rsidR="00740040" w:rsidRDefault="00740040" w:rsidP="00E61B4C">
      <w:pPr>
        <w:jc w:val="center"/>
        <w:rPr>
          <w:rFonts w:ascii="TH SarabunIT๙" w:hAnsi="TH SarabunIT๙" w:cs="TH SarabunIT๙"/>
          <w:lang w:bidi="th-TH"/>
        </w:rPr>
      </w:pPr>
    </w:p>
    <w:p w:rsidR="00740040" w:rsidRDefault="00740040" w:rsidP="00E61B4C">
      <w:pPr>
        <w:jc w:val="center"/>
        <w:rPr>
          <w:rFonts w:ascii="TH SarabunIT๙" w:hAnsi="TH SarabunIT๙" w:cs="TH SarabunIT๙"/>
          <w:lang w:bidi="th-TH"/>
        </w:rPr>
      </w:pPr>
    </w:p>
    <w:p w:rsidR="00E61B4C" w:rsidRPr="00FE0252" w:rsidRDefault="00FE0252" w:rsidP="00E61B4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-2-</w:t>
      </w:r>
    </w:p>
    <w:tbl>
      <w:tblPr>
        <w:tblStyle w:val="a9"/>
        <w:tblW w:w="9717" w:type="dxa"/>
        <w:jc w:val="center"/>
        <w:tblInd w:w="-497" w:type="dxa"/>
        <w:tblLook w:val="04A0" w:firstRow="1" w:lastRow="0" w:firstColumn="1" w:lastColumn="0" w:noHBand="0" w:noVBand="1"/>
      </w:tblPr>
      <w:tblGrid>
        <w:gridCol w:w="4621"/>
        <w:gridCol w:w="5096"/>
      </w:tblGrid>
      <w:tr w:rsidR="001B7874" w:rsidRPr="00232DF6" w:rsidTr="00740040">
        <w:trPr>
          <w:jc w:val="center"/>
        </w:trPr>
        <w:tc>
          <w:tcPr>
            <w:tcW w:w="4621" w:type="dxa"/>
          </w:tcPr>
          <w:p w:rsidR="001B7874" w:rsidRPr="001B7874" w:rsidRDefault="001B7874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ข้อบังคับ</w:t>
            </w:r>
            <w:r w:rsidR="00353508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1B7874" w:rsidRPr="001B7874" w:rsidRDefault="001B7874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ว่าด้วยจรรยา</w:t>
            </w:r>
            <w:r w:rsidR="00F709DD">
              <w:rPr>
                <w:rFonts w:ascii="TH SarabunIT๙" w:hAnsi="TH SarabunIT๙" w:cs="TH SarabunIT๙" w:hint="cs"/>
                <w:cs/>
                <w:lang w:bidi="th-TH"/>
              </w:rPr>
              <w:t>ข้าราชการส่วนท้องถิ่น  พ.ศ. 2562</w:t>
            </w:r>
          </w:p>
        </w:tc>
        <w:tc>
          <w:tcPr>
            <w:tcW w:w="5096" w:type="dxa"/>
          </w:tcPr>
          <w:p w:rsidR="001B7874" w:rsidRPr="001B7874" w:rsidRDefault="001B7874" w:rsidP="00981F92">
            <w:pPr>
              <w:jc w:val="center"/>
              <w:rPr>
                <w:rFonts w:ascii="TH SarabunIT๙" w:hAnsi="TH SarabunIT๙" w:cs="TH SarabunIT๙"/>
              </w:rPr>
            </w:pPr>
            <w:r w:rsidRPr="001B7874">
              <w:rPr>
                <w:rFonts w:ascii="TH SarabunIT๙" w:hAnsi="TH SarabunIT๙" w:cs="TH SarabunIT๙"/>
                <w:cs/>
                <w:lang w:bidi="th-TH"/>
              </w:rPr>
              <w:t>แนวทางปฏิบัติ</w:t>
            </w:r>
          </w:p>
        </w:tc>
      </w:tr>
      <w:tr w:rsidR="00E61B4C" w:rsidRPr="00232DF6" w:rsidTr="00740040">
        <w:trPr>
          <w:jc w:val="center"/>
        </w:trPr>
        <w:tc>
          <w:tcPr>
            <w:tcW w:w="4621" w:type="dxa"/>
          </w:tcPr>
          <w:p w:rsidR="00E61B4C" w:rsidRDefault="001B7874" w:rsidP="00041DAD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ข้อ 3.โปร่งใสและสามารถตรวจสอบได้</w:t>
            </w:r>
          </w:p>
          <w:p w:rsidR="001B7874" w:rsidRPr="00232DF6" w:rsidRDefault="00041DAD" w:rsidP="00041DAD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ปฏิบัติหน้าที่ด้วยความโปร่งใส่  พร้อมรับการตรวจสอบ</w:t>
            </w:r>
          </w:p>
        </w:tc>
        <w:tc>
          <w:tcPr>
            <w:tcW w:w="5096" w:type="dxa"/>
          </w:tcPr>
          <w:p w:rsidR="00E61B4C" w:rsidRDefault="00E61B4C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3</w:t>
            </w:r>
            <w:r w:rsidR="00041DAD">
              <w:rPr>
                <w:rFonts w:ascii="TH SarabunIT๙" w:hAnsi="TH SarabunIT๙" w:cs="TH SarabunIT๙" w:hint="cs"/>
                <w:cs/>
                <w:lang w:bidi="th-TH"/>
              </w:rPr>
              <w:t>.1 เปิดเผยหลักเกณฑ์  ขั้นตอน  วิธีปฏิบัติงานให้ผู้รับบริการได้รับทราบ  รวมถึงให้ข้อมูลข่าวสารแก่ผู้ร้อง  ขอตามกรอบของระเบียบ  กฎหมาย</w:t>
            </w:r>
          </w:p>
          <w:p w:rsidR="00041DAD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3.2 ปฏิบัติหน้าที่ราชการตามลำดับขั้นตอนการปฏิบัติงานที่ได้มีการวางระเบียบแนวทางปฏิบัติไว้</w:t>
            </w:r>
          </w:p>
          <w:p w:rsidR="00041DAD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3.3 ใช้ข้อมูลข่าวสารของทางราชการในทางที่เป็นประโยชน์  ถูกต้อง  ด้วยความระมัดระวัง  ไม่เปิดเผยข้อมูลข่าวสารที่เป็นความลับของทางราชการ</w:t>
            </w:r>
          </w:p>
          <w:p w:rsidR="00041DAD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3.4 ปกปิดข้อมูลส่วนบุคคลอันไม่ควรเปิดเผยที่อยู่ในความรับผิดชอบของหน่วยงาน</w:t>
            </w:r>
          </w:p>
          <w:p w:rsidR="00041DAD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3.5 ดูแลหลักฐานการปฏิบัติงานให้พร้อมรับการตรวจสอบ</w:t>
            </w:r>
          </w:p>
          <w:p w:rsidR="00041DAD" w:rsidRPr="00232DF6" w:rsidRDefault="00041DAD" w:rsidP="00981F92">
            <w:pPr>
              <w:jc w:val="thaiDistribute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3.6 ชี้แจงและให้เหตุผลแก่ผู้รับบริการ  กรณีไม่สามารถ  ปฏิบัติหรือกระทำการตามคำขอได้</w:t>
            </w:r>
          </w:p>
        </w:tc>
      </w:tr>
      <w:tr w:rsidR="00E61B4C" w:rsidRPr="00232DF6" w:rsidTr="00740040">
        <w:trPr>
          <w:jc w:val="center"/>
        </w:trPr>
        <w:tc>
          <w:tcPr>
            <w:tcW w:w="4621" w:type="dxa"/>
          </w:tcPr>
          <w:p w:rsidR="00E61B4C" w:rsidRDefault="00041DAD" w:rsidP="00041DAD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041DAD">
              <w:rPr>
                <w:rFonts w:ascii="TH SarabunIT๙" w:hAnsi="TH SarabunIT๙" w:cs="TH SarabunIT๙" w:hint="cs"/>
                <w:cs/>
                <w:lang w:bidi="th-TH"/>
              </w:rPr>
              <w:t xml:space="preserve">ข้อ </w:t>
            </w:r>
            <w:r w:rsidR="00E61B4C" w:rsidRPr="00041DAD">
              <w:rPr>
                <w:rFonts w:ascii="TH SarabunIT๙" w:hAnsi="TH SarabunIT๙" w:cs="TH SarabunIT๙"/>
              </w:rPr>
              <w:t>4.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ไม่เลือกปฏิบัติ</w:t>
            </w:r>
          </w:p>
          <w:p w:rsidR="00041DAD" w:rsidRPr="00E61B4C" w:rsidRDefault="00041DAD" w:rsidP="00041DAD">
            <w:pPr>
              <w:jc w:val="left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ปฏิบัติหน้าที่ด้วยความเสมอภาค  เป็นธรรมและปราศจากอคติ</w:t>
            </w:r>
          </w:p>
        </w:tc>
        <w:tc>
          <w:tcPr>
            <w:tcW w:w="5096" w:type="dxa"/>
          </w:tcPr>
          <w:p w:rsidR="00536D51" w:rsidRDefault="00E61B4C" w:rsidP="00740040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4.1</w:t>
            </w:r>
            <w:r>
              <w:rPr>
                <w:rFonts w:ascii="TH SarabunIT๙" w:hAnsi="TH SarabunIT๙" w:cs="TH SarabunIT๙" w:hint="cs"/>
                <w:rtl/>
                <w:cs/>
              </w:rPr>
              <w:t xml:space="preserve"> </w:t>
            </w:r>
            <w:r w:rsidR="00536D51">
              <w:rPr>
                <w:rFonts w:ascii="TH SarabunIT๙" w:hAnsi="TH SarabunIT๙" w:cs="TH SarabunIT๙" w:hint="cs"/>
                <w:cs/>
                <w:lang w:bidi="th-TH"/>
              </w:rPr>
              <w:t>ปฏิบัติต่อผู้มารับบริการด้วยความเสมอภาคไม่เลือกปฏิบัติ</w:t>
            </w:r>
          </w:p>
          <w:p w:rsidR="00536D51" w:rsidRDefault="00536D51" w:rsidP="00740040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4.2 ปฏิบัติหน้าที่สอบสวน  เปรียบเทียบ  ไกล่เกลี่ยรวมทั้งกรณีพิพาทเรื่องต่างๆ  บนพื้นฐานของความเป็นกลาง  และให้ความเป็นธรรม  แก่ทุกฝ่าย  ไม่ชี้ช่องให้คู่กรณีฝ่ายใดฝ่ายหนึ่งได้เปรียบ</w:t>
            </w:r>
          </w:p>
          <w:p w:rsidR="00E61B4C" w:rsidRPr="00232DF6" w:rsidRDefault="00536D51" w:rsidP="00740040">
            <w:pPr>
              <w:jc w:val="left"/>
              <w:rPr>
                <w:rFonts w:ascii="TH SarabunIT๙" w:hAnsi="TH SarabunIT๙" w:cs="TH SarabunIT๙"/>
                <w:rtl/>
                <w:cs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4.3 ละเว้นการมีพฤติกรรมอันอาจทำให้คู่กรณีฝ่ายใด  ฝ่ายหนึ่งเข้าใจ</w:t>
            </w:r>
            <w:r w:rsidR="00740040">
              <w:rPr>
                <w:rFonts w:ascii="TH SarabunIT๙" w:hAnsi="TH SarabunIT๙" w:cs="TH SarabunIT๙" w:hint="cs"/>
                <w:cs/>
                <w:lang w:bidi="th-TH"/>
              </w:rPr>
              <w:t>ว่าเป็นการช่วยเหลือคู่กรณีอีกฝ่ายหนึ่งหรือบุคคลภายนอก</w:t>
            </w:r>
            <w:r w:rsidRPr="00232DF6">
              <w:rPr>
                <w:rFonts w:ascii="TH SarabunIT๙" w:hAnsi="TH SarabunIT๙" w:cs="TH SarabunIT๙"/>
                <w:rtl/>
                <w:cs/>
              </w:rPr>
              <w:t xml:space="preserve"> </w:t>
            </w:r>
          </w:p>
        </w:tc>
      </w:tr>
      <w:tr w:rsidR="00740040" w:rsidRPr="00232DF6" w:rsidTr="00740040">
        <w:trPr>
          <w:jc w:val="center"/>
        </w:trPr>
        <w:tc>
          <w:tcPr>
            <w:tcW w:w="4621" w:type="dxa"/>
          </w:tcPr>
          <w:p w:rsidR="00740040" w:rsidRDefault="00740040" w:rsidP="00981F92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041DAD">
              <w:rPr>
                <w:rFonts w:ascii="TH SarabunIT๙" w:hAnsi="TH SarabunIT๙" w:cs="TH SarabunIT๙" w:hint="cs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5</w:t>
            </w:r>
            <w:r w:rsidRPr="00041DAD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มุ่งผลสัมฤทธิ์</w:t>
            </w:r>
          </w:p>
          <w:p w:rsidR="00740040" w:rsidRPr="00E61B4C" w:rsidRDefault="00740040" w:rsidP="00740040">
            <w:pPr>
              <w:jc w:val="left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ปฏิบัติหน้าที่เสร็จสมบูรณ์ภายในเวลาที่กำหนดได้ผลลัพธ์  ตามเป้าหมาย  คุ้มค่าด้วยวิธีการที่ถูกต้องชอบธรรม  เกิดประโยชน์สูงสุดต่อประเทศชาติประชาชนและหน่วยงานโดยใช้ทรัพยากรอย่างประหวัด  และเหมาะสม</w:t>
            </w:r>
          </w:p>
        </w:tc>
        <w:tc>
          <w:tcPr>
            <w:tcW w:w="5096" w:type="dxa"/>
          </w:tcPr>
          <w:p w:rsidR="00740040" w:rsidRDefault="00740040" w:rsidP="00740040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5</w:t>
            </w:r>
            <w:r w:rsidRPr="00232DF6">
              <w:rPr>
                <w:rFonts w:ascii="TH SarabunIT๙" w:hAnsi="TH SarabunIT๙" w:cs="TH SarabunIT๙"/>
              </w:rPr>
              <w:t>.1</w:t>
            </w:r>
            <w:r>
              <w:rPr>
                <w:rFonts w:ascii="TH SarabunIT๙" w:hAnsi="TH SarabunIT๙" w:cs="TH SarabunIT๙" w:hint="cs"/>
                <w:rtl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งานด้วยความเอาใจใส่มานะพยายามมุ่งมั่นและติดตามงานในความรับผิดชอบให้บรรลุผลสำเร็จตามเป้าหมายภายในเวลาที่กำหนด  โดยวิธีการกระบวนการที่ถูกต้อง</w:t>
            </w:r>
          </w:p>
          <w:p w:rsidR="00740040" w:rsidRDefault="00740040" w:rsidP="00740040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5.2 ปฏิบัติงานอย่างมืออาชีพ  โดยใช้ทักษะความรู้ความสามารถอย่างเต็มที่ด้วยความถูกต้อง  รอบคอบระมัดระวังเพื่อรักษาผลประโยชน์ส่วนรวมอย่างเต็มความสามารถ</w:t>
            </w:r>
          </w:p>
          <w:p w:rsidR="00740040" w:rsidRDefault="00740040" w:rsidP="00740040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5.3 พัฒนาตนเองให้เป็นผู้มีความรอบรู้  และมีความรู้ความสามารถ   ทักษะในการปฏิบัติงานในหน้าที่</w:t>
            </w:r>
            <w:r w:rsidRPr="00232DF6">
              <w:rPr>
                <w:rFonts w:ascii="TH SarabunIT๙" w:hAnsi="TH SarabunIT๙" w:cs="TH SarabunIT๙"/>
                <w:rtl/>
                <w:cs/>
              </w:rPr>
              <w:t xml:space="preserve"> </w:t>
            </w:r>
          </w:p>
          <w:p w:rsidR="00740040" w:rsidRDefault="00740040" w:rsidP="00740040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5.4 จัดระบบการจัดเก็บเอกสารข้อมูล  รวมทั้งสถานที่ให้เป็นระบบ  ระเบียบเอื้ออำนายต่อการทำงานให้สำเร็จตามเป้าหมาย</w:t>
            </w:r>
          </w:p>
          <w:p w:rsidR="00740040" w:rsidRPr="00232DF6" w:rsidRDefault="00740040" w:rsidP="00740040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5.5 พัฒนาระบบการทำงานได้ผลงานที่ดีมีคุณภาพ  ประสิทธิภาพ  ประสิทธิผล  และแบบอย่างได้</w:t>
            </w:r>
          </w:p>
        </w:tc>
      </w:tr>
    </w:tbl>
    <w:p w:rsidR="00740040" w:rsidRPr="00FE0252" w:rsidRDefault="00B0363F" w:rsidP="00B0363F">
      <w:pPr>
        <w:jc w:val="right"/>
        <w:rPr>
          <w:rFonts w:ascii="TH SarabunIT๙" w:hAnsi="TH SarabunIT๙" w:cs="TH SarabunIT๙"/>
          <w:sz w:val="32"/>
          <w:szCs w:val="32"/>
          <w:lang w:bidi="th-TH"/>
        </w:rPr>
      </w:pPr>
      <w:r w:rsidRPr="00FE0252">
        <w:rPr>
          <w:rFonts w:ascii="TH SarabunIT๙" w:hAnsi="TH SarabunIT๙" w:cs="TH SarabunIT๙" w:hint="cs"/>
          <w:sz w:val="32"/>
          <w:szCs w:val="32"/>
          <w:cs/>
          <w:lang w:bidi="th-TH"/>
        </w:rPr>
        <w:t>/5.6 ดูแลรักษา</w:t>
      </w:r>
    </w:p>
    <w:p w:rsidR="00E61B4C" w:rsidRPr="00FE0252" w:rsidRDefault="00E61B4C" w:rsidP="00E61B4C">
      <w:pPr>
        <w:jc w:val="center"/>
        <w:rPr>
          <w:rFonts w:ascii="TH SarabunIT๙" w:hAnsi="TH SarabunIT๙" w:cs="TH SarabunIT๙"/>
          <w:sz w:val="32"/>
          <w:szCs w:val="32"/>
        </w:rPr>
      </w:pPr>
      <w:r w:rsidRPr="00FE0252">
        <w:rPr>
          <w:rFonts w:ascii="TH SarabunIT๙" w:hAnsi="TH SarabunIT๙" w:cs="TH SarabunIT๙"/>
          <w:sz w:val="32"/>
          <w:szCs w:val="32"/>
          <w:rtl/>
          <w:cs/>
        </w:rPr>
        <w:lastRenderedPageBreak/>
        <w:t>-3-</w:t>
      </w:r>
    </w:p>
    <w:tbl>
      <w:tblPr>
        <w:tblStyle w:val="a9"/>
        <w:tblW w:w="10217" w:type="dxa"/>
        <w:jc w:val="center"/>
        <w:tblInd w:w="-497" w:type="dxa"/>
        <w:tblLook w:val="04A0" w:firstRow="1" w:lastRow="0" w:firstColumn="1" w:lastColumn="0" w:noHBand="0" w:noVBand="1"/>
      </w:tblPr>
      <w:tblGrid>
        <w:gridCol w:w="4716"/>
        <w:gridCol w:w="5501"/>
      </w:tblGrid>
      <w:tr w:rsidR="00B0363F" w:rsidRPr="00232DF6" w:rsidTr="00B0363F">
        <w:trPr>
          <w:trHeight w:val="67"/>
          <w:jc w:val="center"/>
        </w:trPr>
        <w:tc>
          <w:tcPr>
            <w:tcW w:w="4716" w:type="dxa"/>
          </w:tcPr>
          <w:p w:rsidR="00B0363F" w:rsidRPr="001B7874" w:rsidRDefault="00B0363F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ข้อบังคับ</w:t>
            </w:r>
            <w:r w:rsidR="00353508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B0363F" w:rsidRPr="001B7874" w:rsidRDefault="00B0363F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ว่าด้วยจรรยาข้าราชการส่วนท้องถิ่น  พ.ศ.</w:t>
            </w:r>
            <w:r w:rsidR="00F709DD">
              <w:rPr>
                <w:rFonts w:ascii="TH SarabunIT๙" w:hAnsi="TH SarabunIT๙" w:cs="TH SarabunIT๙" w:hint="cs"/>
                <w:cs/>
                <w:lang w:bidi="th-TH"/>
              </w:rPr>
              <w:t xml:space="preserve"> 2562</w:t>
            </w:r>
          </w:p>
        </w:tc>
        <w:tc>
          <w:tcPr>
            <w:tcW w:w="5501" w:type="dxa"/>
          </w:tcPr>
          <w:p w:rsidR="00B0363F" w:rsidRPr="001B7874" w:rsidRDefault="00B0363F" w:rsidP="00981F92">
            <w:pPr>
              <w:jc w:val="center"/>
              <w:rPr>
                <w:rFonts w:ascii="TH SarabunIT๙" w:hAnsi="TH SarabunIT๙" w:cs="TH SarabunIT๙"/>
              </w:rPr>
            </w:pPr>
            <w:r w:rsidRPr="001B7874">
              <w:rPr>
                <w:rFonts w:ascii="TH SarabunIT๙" w:hAnsi="TH SarabunIT๙" w:cs="TH SarabunIT๙"/>
                <w:cs/>
                <w:lang w:bidi="th-TH"/>
              </w:rPr>
              <w:t>แนวทางปฏิบัติ</w:t>
            </w:r>
          </w:p>
        </w:tc>
      </w:tr>
      <w:tr w:rsidR="00E61B4C" w:rsidRPr="00232DF6" w:rsidTr="00B0363F">
        <w:trPr>
          <w:trHeight w:val="1169"/>
          <w:jc w:val="center"/>
        </w:trPr>
        <w:tc>
          <w:tcPr>
            <w:tcW w:w="4716" w:type="dxa"/>
          </w:tcPr>
          <w:p w:rsidR="00E61B4C" w:rsidRPr="00E61B4C" w:rsidRDefault="00E61B4C" w:rsidP="00981F92">
            <w:pPr>
              <w:rPr>
                <w:rFonts w:ascii="TH SarabunIT๙" w:hAnsi="TH SarabunIT๙" w:cs="TH SarabunIT๙"/>
                <w:b/>
                <w:bCs/>
                <w:rtl/>
                <w:cs/>
              </w:rPr>
            </w:pPr>
          </w:p>
        </w:tc>
        <w:tc>
          <w:tcPr>
            <w:tcW w:w="5501" w:type="dxa"/>
          </w:tcPr>
          <w:p w:rsidR="00E61B4C" w:rsidRPr="00B0363F" w:rsidRDefault="00E61B4C" w:rsidP="00B0363F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 w:rsidRPr="00232DF6">
              <w:rPr>
                <w:rFonts w:ascii="TH SarabunIT๙" w:hAnsi="TH SarabunIT๙" w:cs="TH SarabunIT๙"/>
              </w:rPr>
              <w:t>5.</w:t>
            </w:r>
            <w:r w:rsidR="00B0363F">
              <w:rPr>
                <w:rFonts w:ascii="TH SarabunIT๙" w:hAnsi="TH SarabunIT๙" w:cs="TH SarabunIT๙" w:hint="cs"/>
                <w:cs/>
                <w:lang w:bidi="th-TH"/>
              </w:rPr>
              <w:t>6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B0363F">
              <w:rPr>
                <w:rFonts w:ascii="TH SarabunIT๙" w:hAnsi="TH SarabunIT๙" w:cs="TH SarabunIT๙" w:hint="cs"/>
                <w:cs/>
                <w:lang w:bidi="th-TH"/>
              </w:rPr>
              <w:t>ดูแลรักษาและใช้ทรัพย์สินของทางราชการอย่างประหยัด  คุ้มค่า  เหมาะสม  ด้วยความระมัดระวัง  มิให้เสียหายหรือสิ้นเปลืองเสมือนเป็นทรัพย์สินของตนเอง</w:t>
            </w:r>
          </w:p>
        </w:tc>
      </w:tr>
      <w:tr w:rsidR="00B0363F" w:rsidRPr="00232DF6" w:rsidTr="00B0363F">
        <w:trPr>
          <w:trHeight w:val="1169"/>
          <w:jc w:val="center"/>
        </w:trPr>
        <w:tc>
          <w:tcPr>
            <w:tcW w:w="4716" w:type="dxa"/>
          </w:tcPr>
          <w:p w:rsidR="00B0363F" w:rsidRDefault="00B0363F" w:rsidP="00981F92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041DAD">
              <w:rPr>
                <w:rFonts w:ascii="TH SarabunIT๙" w:hAnsi="TH SarabunIT๙" w:cs="TH SarabunIT๙" w:hint="cs"/>
                <w:cs/>
                <w:lang w:bidi="th-TH"/>
              </w:rPr>
              <w:t xml:space="preserve">ข้อ 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6</w:t>
            </w:r>
            <w:r w:rsidRPr="00041DAD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>มีจิตบริการ</w:t>
            </w:r>
          </w:p>
          <w:p w:rsidR="00B0363F" w:rsidRPr="00E61B4C" w:rsidRDefault="00B0363F" w:rsidP="00B0363F">
            <w:pPr>
              <w:jc w:val="left"/>
              <w:rPr>
                <w:rFonts w:ascii="TH SarabunIT๙" w:hAnsi="TH SarabunIT๙" w:cs="TH SarabunIT๙"/>
                <w:b/>
                <w:bCs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ปฏิบัติหน้าที่ให้ผู้รับบริการได้รับความสะดวกรวดเร็ว  ด้วยความมีอัธยาศัยไมตรี</w:t>
            </w:r>
          </w:p>
        </w:tc>
        <w:tc>
          <w:tcPr>
            <w:tcW w:w="5501" w:type="dxa"/>
          </w:tcPr>
          <w:p w:rsidR="00B0363F" w:rsidRDefault="00B0363F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</w:t>
            </w:r>
            <w:r w:rsidRPr="00232DF6">
              <w:rPr>
                <w:rFonts w:ascii="TH SarabunIT๙" w:hAnsi="TH SarabunIT๙" w:cs="TH SarabunIT๙"/>
              </w:rPr>
              <w:t>.1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 ให้บริการด้วยความกระตือรือร้น  เอาใจใส่  และให้เกียรติผู้รับบริการ</w:t>
            </w:r>
          </w:p>
          <w:p w:rsidR="00B0363F" w:rsidRDefault="00B0363F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6.2</w:t>
            </w:r>
            <w:r w:rsidR="008E5139">
              <w:rPr>
                <w:rFonts w:ascii="TH SarabunIT๙" w:hAnsi="TH SarabunIT๙" w:cs="TH SarabunIT๙" w:hint="cs"/>
                <w:cs/>
                <w:lang w:bidi="th-TH"/>
              </w:rPr>
              <w:t>สอดส่องดูแล  และให้บริการแก่ผู้รับบริการด้วยความสะดวกรวดเร็ว  เสมอภาค  ยุติธรรม  และมีอัธยาศัยไมตรี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6.3 ให้บริการด้วยภาษาถ้อยคำสุภาพ  ชัดเจนเข้าใจง่าย  หลีกเลี่ยงการใช้ศัพท์เทคนิค  หรือถ้อยคำภาษา  กฎหมายที่ผู้รับบริการไม่เข้าใจ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6.4 ปฏิบัติงานด้วยความถูกต้อง  รอบคอบ  รวดเร็วระมัดระวังไม่ให้เสื่อมเสียหรือกระทบต่อสิทธิของบุคคลอื่น</w:t>
            </w:r>
          </w:p>
          <w:p w:rsidR="008E5139" w:rsidRPr="00232DF6" w:rsidRDefault="008E5139" w:rsidP="00B0363F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6.5 เปิดช่องทางรับฟังความคิดเห็นของประชาชนผู้มีส่วนได้เสียในสถานที่ให้บริการและนำข้อมูลดังกล่าวมาใช้ในการแก้ปัญหา  ปรับปรุงพัฒนาหน่วยงานและการให้บริการประชาชน</w:t>
            </w:r>
          </w:p>
        </w:tc>
      </w:tr>
      <w:tr w:rsidR="008E5139" w:rsidRPr="00232DF6" w:rsidTr="00B0363F">
        <w:trPr>
          <w:trHeight w:val="1169"/>
          <w:jc w:val="center"/>
        </w:trPr>
        <w:tc>
          <w:tcPr>
            <w:tcW w:w="4716" w:type="dxa"/>
          </w:tcPr>
          <w:p w:rsidR="008E5139" w:rsidRDefault="008E5139" w:rsidP="008E5139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ข้อ 7.ดำรงชีวิตตามหลักปรัชญาของเศรษฐกิจพอเพียง</w:t>
            </w:r>
          </w:p>
          <w:p w:rsidR="008E5139" w:rsidRPr="00041DAD" w:rsidRDefault="008E5139" w:rsidP="008E5139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ดำเนินชีวิตบนทางสายกลาง  โดยยึดหลักความพอประมาณความมีเหตุผล  และการมีภูมิคุ้มกันที่ดี  ภายใต้เงื่อนไขความรู้และคุณธรรม</w:t>
            </w:r>
          </w:p>
        </w:tc>
        <w:tc>
          <w:tcPr>
            <w:tcW w:w="5501" w:type="dxa"/>
          </w:tcPr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7.1 ยึดหลักความพอประมาณ  โดยดำรงชีวิตเหมาะสมกับฐานะของตนเองและสังคม  พัฒนาตนเองให้มีความ  อุตสาหะ  ขยันหมั่นเพียร  ประหยัดและดีขึ้นเป็นลำดับ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7.2 ยึดหลักความมีเหตุมีผล  โดยปฏิบัติตนและปฎิบัติงานอย่างมีระบบ  มีเหตุผล  ถูกต้อง  โปร่งใสเป็นธรรม  ก่อนตัดสินใจดำเนินการใดๆ  ต้องคำนึงถึงผลที่คาดว่าจะเกิดขึ้นทั้งต่อส่วนรวมและต่อตนเอง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7.3 ยึดหลักการมีภูมิคุ้มกันที่ดี  ด้วยการดำเนินชีวิตและปฏิบัติงานโดยมีเป้าหมาย  มีการวางแผนและดำเนินไปสู่เป้าหมายด้วย  ความรอบคอบประหยัด อดทน  อดออม  บนพื้นฐานความรู้และคุณธรรม  เพื่อให้บรรลุเป้าหมาย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7.4 พัฒนาตนเองและเพื่อนร่วมงานให้เป็นผู้มีความรู้ความสามารถในการปฏิบัติงานมีความโอบอ้อมอารีเอื้อเฟื้อเผื่อแผ่ต่อผู้มาติดต่อราชการและเพื่อนร่วมงาน</w:t>
            </w:r>
          </w:p>
          <w:p w:rsidR="008E5139" w:rsidRDefault="008E5139" w:rsidP="00B0363F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7.5 ประพฤติตนเป็นแบบอย่างที่ดีแก่ผู้ใต้บังคับบัญชา  ในการน้อมนำปรัชญาของเศรษฐกิจพอเพียงสู่การปฏิบัติ</w:t>
            </w:r>
          </w:p>
          <w:p w:rsidR="008E5139" w:rsidRDefault="008E5139" w:rsidP="008E5139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7.6 ดูแลเอาใจใส่ผู้ใต้บังคับบัญชา  ทั้งในด้านการปฏิบัติงาน  ขวัญกำลังใจ  สวัสดิการ  และรับฟังความคิดเห็นของผู้ใต้บังคับบัญชาตลอดจนปกครองผู้ใต้บังคับบัญชาด้วยหลักการและเหตุผลที่ถูกต้องตามทำนองคลองธรรม</w:t>
            </w:r>
          </w:p>
        </w:tc>
      </w:tr>
    </w:tbl>
    <w:p w:rsidR="00E61B4C" w:rsidRDefault="00E61B4C" w:rsidP="00E61B4C">
      <w:pPr>
        <w:jc w:val="center"/>
        <w:rPr>
          <w:rFonts w:ascii="TH SarabunIT๙" w:hAnsi="TH SarabunIT๙" w:cs="TH SarabunIT๙"/>
          <w:lang w:bidi="th-TH"/>
        </w:rPr>
      </w:pPr>
    </w:p>
    <w:p w:rsidR="00E61B4C" w:rsidRDefault="00E61B4C" w:rsidP="00E61B4C">
      <w:pPr>
        <w:jc w:val="center"/>
        <w:rPr>
          <w:rFonts w:ascii="TH SarabunIT๙" w:hAnsi="TH SarabunIT๙" w:cs="TH SarabunIT๙"/>
          <w:lang w:bidi="th-TH"/>
        </w:rPr>
      </w:pPr>
    </w:p>
    <w:p w:rsidR="00E61B4C" w:rsidRDefault="00E61B4C" w:rsidP="00E61B4C">
      <w:pPr>
        <w:jc w:val="center"/>
        <w:rPr>
          <w:rFonts w:ascii="TH SarabunIT๙" w:hAnsi="TH SarabunIT๙" w:cs="TH SarabunIT๙"/>
          <w:lang w:bidi="th-TH"/>
        </w:rPr>
      </w:pPr>
    </w:p>
    <w:p w:rsidR="00E61B4C" w:rsidRPr="00FE0252" w:rsidRDefault="00E61B4C" w:rsidP="00E61B4C">
      <w:pPr>
        <w:jc w:val="center"/>
        <w:rPr>
          <w:rFonts w:ascii="TH SarabunIT๙" w:hAnsi="TH SarabunIT๙" w:cs="TH SarabunIT๙"/>
          <w:sz w:val="32"/>
          <w:szCs w:val="32"/>
        </w:rPr>
      </w:pPr>
      <w:r w:rsidRPr="00FE0252">
        <w:rPr>
          <w:rFonts w:ascii="TH SarabunIT๙" w:hAnsi="TH SarabunIT๙" w:cs="TH SarabunIT๙"/>
          <w:sz w:val="32"/>
          <w:szCs w:val="32"/>
          <w:rtl/>
          <w:cs/>
        </w:rPr>
        <w:lastRenderedPageBreak/>
        <w:t>-4-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4621"/>
        <w:gridCol w:w="5126"/>
      </w:tblGrid>
      <w:tr w:rsidR="00B311E6" w:rsidRPr="00232DF6" w:rsidTr="00B311E6">
        <w:trPr>
          <w:jc w:val="center"/>
        </w:trPr>
        <w:tc>
          <w:tcPr>
            <w:tcW w:w="4621" w:type="dxa"/>
          </w:tcPr>
          <w:p w:rsidR="00B311E6" w:rsidRPr="001B7874" w:rsidRDefault="00B311E6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ข้อบังคับ</w:t>
            </w:r>
            <w:r w:rsidR="00353508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B311E6" w:rsidRPr="001B7874" w:rsidRDefault="00B311E6" w:rsidP="00981F92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1B7874">
              <w:rPr>
                <w:rFonts w:ascii="TH SarabunIT๙" w:hAnsi="TH SarabunIT๙" w:cs="TH SarabunIT๙" w:hint="cs"/>
                <w:cs/>
                <w:lang w:bidi="th-TH"/>
              </w:rPr>
              <w:t>ว่าด้วยจรรยา</w:t>
            </w:r>
            <w:r w:rsidR="00F709DD">
              <w:rPr>
                <w:rFonts w:ascii="TH SarabunIT๙" w:hAnsi="TH SarabunIT๙" w:cs="TH SarabunIT๙" w:hint="cs"/>
                <w:cs/>
                <w:lang w:bidi="th-TH"/>
              </w:rPr>
              <w:t>ข้าราชการส่วนท้องถิ่น  พ.ศ. 2562</w:t>
            </w:r>
          </w:p>
        </w:tc>
        <w:tc>
          <w:tcPr>
            <w:tcW w:w="5126" w:type="dxa"/>
          </w:tcPr>
          <w:p w:rsidR="00B311E6" w:rsidRPr="001B7874" w:rsidRDefault="00B311E6" w:rsidP="00981F92">
            <w:pPr>
              <w:jc w:val="center"/>
              <w:rPr>
                <w:rFonts w:ascii="TH SarabunIT๙" w:hAnsi="TH SarabunIT๙" w:cs="TH SarabunIT๙"/>
              </w:rPr>
            </w:pPr>
            <w:r w:rsidRPr="001B7874">
              <w:rPr>
                <w:rFonts w:ascii="TH SarabunIT๙" w:hAnsi="TH SarabunIT๙" w:cs="TH SarabunIT๙"/>
                <w:cs/>
                <w:lang w:bidi="th-TH"/>
              </w:rPr>
              <w:t>แนวทางปฏิบัติ</w:t>
            </w:r>
          </w:p>
        </w:tc>
      </w:tr>
      <w:tr w:rsidR="00E61B4C" w:rsidRPr="00232DF6" w:rsidTr="00B311E6">
        <w:trPr>
          <w:jc w:val="center"/>
        </w:trPr>
        <w:tc>
          <w:tcPr>
            <w:tcW w:w="4621" w:type="dxa"/>
          </w:tcPr>
          <w:p w:rsidR="00E61B4C" w:rsidRPr="00B311E6" w:rsidRDefault="00B311E6" w:rsidP="00B311E6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 w:rsidRPr="00B311E6">
              <w:rPr>
                <w:rFonts w:ascii="TH SarabunIT๙" w:hAnsi="TH SarabunIT๙" w:cs="TH SarabunIT๙" w:hint="cs"/>
                <w:cs/>
                <w:lang w:bidi="th-TH"/>
              </w:rPr>
              <w:t>ข้อ 8.รักศักดิ์ศรีของตนเองและเกียรติภูมิขององค์กร</w:t>
            </w:r>
          </w:p>
          <w:p w:rsidR="00E61B4C" w:rsidRPr="00232DF6" w:rsidRDefault="00E61B4C" w:rsidP="00981F92">
            <w:pPr>
              <w:rPr>
                <w:rFonts w:ascii="TH SarabunIT๙" w:hAnsi="TH SarabunIT๙" w:cs="TH SarabunIT๙"/>
                <w:rtl/>
                <w:cs/>
              </w:rPr>
            </w:pPr>
          </w:p>
        </w:tc>
        <w:tc>
          <w:tcPr>
            <w:tcW w:w="5126" w:type="dxa"/>
          </w:tcPr>
          <w:p w:rsidR="00E61B4C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8.1 รักศักดิ์ศรีของตนเอง  โดยประพฤติตนให้เหมาะสม  กับการเป็นข้าราชการที่ดีอยู่ในระเบียบวินัย  กฎหมาย  และเป็นผู้มีคุณธรรม  จริยธรรม  ศีลธรรมอันดี  เพื่อให้เป็นที่เชื่อถือ  ศรัทธา  และไว้วางใจของประชาชน</w:t>
            </w:r>
          </w:p>
          <w:p w:rsidR="00B311E6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8.2 ส่งเสริมภาพลักษณ์เพื่อเกียรติภูมิของ</w:t>
            </w:r>
            <w:r w:rsidR="00353508">
              <w:rPr>
                <w:rFonts w:ascii="TH SarabunIT๙" w:hAnsi="TH SarabunIT๙" w:cs="TH SarabunIT๙" w:hint="cs"/>
                <w:cs/>
                <w:lang w:bidi="th-TH"/>
              </w:rPr>
              <w:t>เทศบาลตำบล</w:t>
            </w:r>
            <w:r w:rsidR="00504602">
              <w:rPr>
                <w:rFonts w:ascii="TH SarabunIT๙" w:hAnsi="TH SarabunIT๙" w:cs="TH SarabunIT๙" w:hint="cs"/>
                <w:cs/>
                <w:lang w:bidi="th-TH"/>
              </w:rPr>
              <w:t xml:space="preserve">  </w:t>
            </w:r>
            <w:r w:rsidR="00353508">
              <w:rPr>
                <w:rFonts w:ascii="TH SarabunIT๙" w:hAnsi="TH SarabunIT๙" w:cs="TH SarabunIT๙" w:hint="cs"/>
                <w:cs/>
                <w:lang w:bidi="th-TH"/>
              </w:rPr>
              <w:t>ศรีโพธิ์เงิน</w:t>
            </w:r>
            <w:r>
              <w:rPr>
                <w:rFonts w:ascii="TH SarabunIT๙" w:hAnsi="TH SarabunIT๙" w:cs="TH SarabunIT๙" w:hint="cs"/>
                <w:cs/>
                <w:lang w:bidi="th-TH"/>
              </w:rPr>
              <w:t xml:space="preserve">  ด้วยความภูมิใจในความเป็นข้าราชการท้องถิ่น  สร้างความเชื่อมั่นให้สังคมภายนอกยอมรับการปฏิบัติงานของ</w:t>
            </w:r>
            <w:r w:rsidR="00353508">
              <w:rPr>
                <w:rFonts w:ascii="TH SarabunIT๙" w:hAnsi="TH SarabunIT๙" w:cs="TH SarabunIT๙" w:hint="cs"/>
                <w:cs/>
                <w:lang w:bidi="th-TH"/>
              </w:rPr>
              <w:t>เทศบาลตำบลศรีโพธิ์เงิน</w:t>
            </w:r>
          </w:p>
          <w:p w:rsidR="00B311E6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8.3 สร้างความสามัคคีในองค์กร  โดยเคารพต่อความเชื่อ  และค่านิยมของบุคคลหรือเพื่อนร่วมงาน</w:t>
            </w:r>
          </w:p>
          <w:p w:rsidR="00B311E6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-ยอมรับความคิดเห็นที่แตกต่าง  และบริหารจัดการความขัดแย้งอย่างมีเหตุผล</w:t>
            </w:r>
          </w:p>
          <w:p w:rsidR="00B311E6" w:rsidRDefault="00B311E6" w:rsidP="00E61B4C">
            <w:pPr>
              <w:jc w:val="left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-ไม่ผูกขาดการปฏิบัติงานหรือเกี่ยวงาน  อันอาจทำให้เกิดการแตกความสามัคคีในหน่วยงาน</w:t>
            </w:r>
          </w:p>
          <w:p w:rsidR="00B311E6" w:rsidRPr="00232DF6" w:rsidRDefault="00B311E6" w:rsidP="00E61B4C">
            <w:pPr>
              <w:jc w:val="left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cs/>
                <w:lang w:bidi="th-TH"/>
              </w:rPr>
              <w:t>-ประสานงานกับทุกฝ่ายที่เกี่ยวข้องด้วยการรักษาสัมพันธภาพในการปฏิบัติงาน</w:t>
            </w:r>
          </w:p>
        </w:tc>
      </w:tr>
    </w:tbl>
    <w:p w:rsidR="00E61B4C" w:rsidRDefault="00E61B4C">
      <w:pPr>
        <w:rPr>
          <w:lang w:bidi="th-TH"/>
        </w:rPr>
      </w:pPr>
    </w:p>
    <w:sectPr w:rsidR="00E61B4C" w:rsidSect="008E204A">
      <w:pgSz w:w="11906" w:h="16838"/>
      <w:pgMar w:top="851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12AF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85561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05908"/>
    <w:multiLevelType w:val="hybridMultilevel"/>
    <w:tmpl w:val="193088D8"/>
    <w:lvl w:ilvl="0" w:tplc="BFFEE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079D9"/>
    <w:multiLevelType w:val="hybridMultilevel"/>
    <w:tmpl w:val="AB2C4E6C"/>
    <w:lvl w:ilvl="0" w:tplc="80B06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F3B95"/>
    <w:rsid w:val="00041DAD"/>
    <w:rsid w:val="00075C50"/>
    <w:rsid w:val="00077140"/>
    <w:rsid w:val="00077463"/>
    <w:rsid w:val="000A2782"/>
    <w:rsid w:val="000C2C99"/>
    <w:rsid w:val="000C3AC8"/>
    <w:rsid w:val="000E5218"/>
    <w:rsid w:val="000F3B95"/>
    <w:rsid w:val="00177F26"/>
    <w:rsid w:val="001B7186"/>
    <w:rsid w:val="001B7874"/>
    <w:rsid w:val="00353508"/>
    <w:rsid w:val="003A084C"/>
    <w:rsid w:val="00412E74"/>
    <w:rsid w:val="004412A5"/>
    <w:rsid w:val="00504602"/>
    <w:rsid w:val="00536D51"/>
    <w:rsid w:val="0054119D"/>
    <w:rsid w:val="005B167E"/>
    <w:rsid w:val="0060494A"/>
    <w:rsid w:val="0068216E"/>
    <w:rsid w:val="00693AEB"/>
    <w:rsid w:val="00740040"/>
    <w:rsid w:val="00780775"/>
    <w:rsid w:val="007D6751"/>
    <w:rsid w:val="008C77D5"/>
    <w:rsid w:val="008E204A"/>
    <w:rsid w:val="008E5139"/>
    <w:rsid w:val="00A113FD"/>
    <w:rsid w:val="00AB1E8F"/>
    <w:rsid w:val="00AB7F8B"/>
    <w:rsid w:val="00B0363F"/>
    <w:rsid w:val="00B07115"/>
    <w:rsid w:val="00B311E6"/>
    <w:rsid w:val="00B56727"/>
    <w:rsid w:val="00D43EE2"/>
    <w:rsid w:val="00E509E7"/>
    <w:rsid w:val="00E61B4C"/>
    <w:rsid w:val="00F25FAB"/>
    <w:rsid w:val="00F4231B"/>
    <w:rsid w:val="00F45477"/>
    <w:rsid w:val="00F709DD"/>
    <w:rsid w:val="00FE0252"/>
    <w:rsid w:val="00FE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95"/>
    <w:pPr>
      <w:widowControl w:val="0"/>
      <w:adjustRightInd w:val="0"/>
      <w:spacing w:after="0" w:line="360" w:lineRule="atLeast"/>
      <w:jc w:val="both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751"/>
    <w:rPr>
      <w:rFonts w:ascii="Tahoma" w:eastAsia="SimSun" w:hAnsi="Tahoma" w:cs="Tahoma"/>
      <w:sz w:val="16"/>
      <w:szCs w:val="16"/>
      <w:lang w:eastAsia="zh-CN" w:bidi="ar-SA"/>
    </w:rPr>
  </w:style>
  <w:style w:type="paragraph" w:styleId="a6">
    <w:name w:val="caption"/>
    <w:basedOn w:val="a"/>
    <w:next w:val="a"/>
    <w:qFormat/>
    <w:rsid w:val="00F25FAB"/>
    <w:pPr>
      <w:widowControl/>
      <w:adjustRightInd/>
      <w:spacing w:line="240" w:lineRule="auto"/>
      <w:jc w:val="center"/>
    </w:pPr>
    <w:rPr>
      <w:rFonts w:ascii="BrowalliaUPC" w:eastAsia="Cordia New" w:hAnsi="BrowalliaUPC" w:cs="BrowalliaUPC"/>
      <w:b/>
      <w:bCs/>
      <w:sz w:val="40"/>
      <w:szCs w:val="40"/>
      <w:u w:val="single"/>
      <w:lang w:eastAsia="en-US" w:bidi="th-TH"/>
    </w:rPr>
  </w:style>
  <w:style w:type="paragraph" w:styleId="a7">
    <w:name w:val="Body Text"/>
    <w:basedOn w:val="a"/>
    <w:link w:val="a8"/>
    <w:rsid w:val="00F25FAB"/>
    <w:pPr>
      <w:widowControl/>
      <w:adjustRightInd/>
      <w:spacing w:line="240" w:lineRule="auto"/>
      <w:jc w:val="thaiDistribute"/>
    </w:pPr>
    <w:rPr>
      <w:rFonts w:ascii="Angsana New" w:eastAsia="Cordia New" w:hAnsi="Angsana New"/>
      <w:sz w:val="32"/>
      <w:szCs w:val="32"/>
      <w:lang w:eastAsia="en-US" w:bidi="th-TH"/>
    </w:rPr>
  </w:style>
  <w:style w:type="character" w:customStyle="1" w:styleId="a8">
    <w:name w:val="เนื้อความ อักขระ"/>
    <w:basedOn w:val="a0"/>
    <w:link w:val="a7"/>
    <w:rsid w:val="00F25FAB"/>
    <w:rPr>
      <w:rFonts w:ascii="Angsana New" w:eastAsia="Cordia New" w:hAnsi="Angsana New" w:cs="Angsana New"/>
      <w:sz w:val="32"/>
      <w:szCs w:val="32"/>
    </w:rPr>
  </w:style>
  <w:style w:type="table" w:styleId="a9">
    <w:name w:val="Table Grid"/>
    <w:basedOn w:val="a1"/>
    <w:uiPriority w:val="59"/>
    <w:rsid w:val="00E61B4C"/>
    <w:pPr>
      <w:spacing w:after="0" w:line="240" w:lineRule="auto"/>
    </w:pPr>
    <w:rPr>
      <w:rFonts w:ascii="TH NiramitIT๙" w:hAnsi="TH NiramitIT๙" w:cs="TH Niramit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69852-F28D-4AC4-9519-51C3FFB1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spsupplyoa1</dc:creator>
  <cp:lastModifiedBy>COMPUTERSV</cp:lastModifiedBy>
  <cp:revision>30</cp:revision>
  <cp:lastPrinted>2018-10-02T03:28:00Z</cp:lastPrinted>
  <dcterms:created xsi:type="dcterms:W3CDTF">2018-05-25T02:30:00Z</dcterms:created>
  <dcterms:modified xsi:type="dcterms:W3CDTF">2020-08-04T05:29:00Z</dcterms:modified>
</cp:coreProperties>
</file>