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89" w:rsidRDefault="00370348" w:rsidP="008C72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FC078A" wp14:editId="20B9FF45">
            <wp:simplePos x="0" y="0"/>
            <wp:positionH relativeFrom="column">
              <wp:posOffset>2356485</wp:posOffset>
            </wp:positionH>
            <wp:positionV relativeFrom="paragraph">
              <wp:posOffset>-142240</wp:posOffset>
            </wp:positionV>
            <wp:extent cx="993775" cy="1081405"/>
            <wp:effectExtent l="0" t="0" r="0" b="0"/>
            <wp:wrapNone/>
            <wp:docPr id="1" name="รูปภาพ 1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289" w:rsidRDefault="008C7289" w:rsidP="008C72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7289" w:rsidRDefault="008C7289" w:rsidP="008C72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7289" w:rsidRDefault="008C7289" w:rsidP="008C72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7289" w:rsidRPr="00EF4EF4" w:rsidRDefault="008C7289" w:rsidP="008C72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4E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ประกาศเทศบาลตำบลศรีโพธิ์เงิน</w:t>
      </w:r>
    </w:p>
    <w:p w:rsidR="008C7289" w:rsidRDefault="008C7289" w:rsidP="008C72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4E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การกำหนดอำนาจหน้าที่ของกองหรือส่วนราชการตามแผนอัตรากำลัง 3 ปี</w:t>
      </w:r>
    </w:p>
    <w:p w:rsidR="008C7289" w:rsidRPr="00EF4EF4" w:rsidRDefault="008C7289" w:rsidP="008C72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(รอบปีงบประมาณ พ.ศ. 2561-2563)</w:t>
      </w:r>
    </w:p>
    <w:p w:rsidR="008C7289" w:rsidRPr="00EF4EF4" w:rsidRDefault="008C7289" w:rsidP="008C72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F4EF4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</w:t>
      </w:r>
    </w:p>
    <w:p w:rsidR="008C7289" w:rsidRPr="00EF4EF4" w:rsidRDefault="008C7289" w:rsidP="008C728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F4E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ด้วยแผนอัตรากำลัง 3 ปี (ปีงบประมาณ พ.ศ. 2558-2560) ของเทศบาลตำบลศรีโพธิ์เงิน       ครบระยะเวลาการใช้แผนอัตรากำลัง 3 ปี เมื่อวันที่ 30 กันยายน 2560</w:t>
      </w:r>
    </w:p>
    <w:p w:rsidR="008C7289" w:rsidRPr="00EF4EF4" w:rsidRDefault="008C7289" w:rsidP="008C728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อาศัยความตาม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ในมาตรา 252 ข้อ 253 ข้อ 254 และข้อ 255 ของประกาศ ก.ท.จ.เชียงราย เรื่อง หลักเกณฑ์และเงื่อนไขเกี่ยวกับการบริหารงานบุคคลของเทศบาล ลงวันที่ 13 พฤศจิกายน 2545 และโดยความเห็นชอบของ ก.ท.จ.เชียงราย ในการประชุมครั้งที่ </w:t>
      </w:r>
      <w:r w:rsidR="00370348"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3703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2560 เมื่อวันที่</w:t>
      </w:r>
      <w:r w:rsidR="00370348">
        <w:rPr>
          <w:rFonts w:ascii="TH SarabunIT๙" w:hAnsi="TH SarabunIT๙" w:cs="TH SarabunIT๙" w:hint="cs"/>
          <w:sz w:val="32"/>
          <w:szCs w:val="32"/>
          <w:cs/>
        </w:rPr>
        <w:t xml:space="preserve">  27  กันยายน 2560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จึงกำหนดอำนาจหน้าที่ของกองหรือส่วนราชการตามแผนอัตรากำลัง 3 ปี รอบปีงบประมาณ พ.ศ. 2561-2563 ของเทศบาลตำบลศรีโพธิ์เงิน รายละเอียดปรากฏตามบัญชีแนบท้ายประกาศฉบับนี้</w:t>
      </w:r>
    </w:p>
    <w:p w:rsidR="008C7289" w:rsidRDefault="008C7289" w:rsidP="008C728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4E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ทั้งนี้ตั้งแต่วันที่   1  ตุลาคม  พ.ศ. 2560   เป็นต้นไป</w:t>
      </w:r>
    </w:p>
    <w:p w:rsidR="008C7289" w:rsidRPr="00EF4EF4" w:rsidRDefault="008C7289" w:rsidP="008C7289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4EF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370348">
        <w:rPr>
          <w:rFonts w:ascii="TH SarabunIT๙" w:hAnsi="TH SarabunIT๙" w:cs="TH SarabunIT๙" w:hint="cs"/>
          <w:sz w:val="32"/>
          <w:szCs w:val="32"/>
          <w:cs/>
        </w:rPr>
        <w:t>2  ตุลาคม  พ.ศ. 2560</w:t>
      </w:r>
    </w:p>
    <w:p w:rsidR="008C7289" w:rsidRPr="00EF4EF4" w:rsidRDefault="008B3BED" w:rsidP="008C72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3BED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0288" behindDoc="0" locked="0" layoutInCell="1" allowOverlap="1" wp14:anchorId="468EB3AA" wp14:editId="6B8F6682">
            <wp:simplePos x="0" y="0"/>
            <wp:positionH relativeFrom="column">
              <wp:posOffset>3457575</wp:posOffset>
            </wp:positionH>
            <wp:positionV relativeFrom="paragraph">
              <wp:posOffset>-1905</wp:posOffset>
            </wp:positionV>
            <wp:extent cx="1957070" cy="728345"/>
            <wp:effectExtent l="0" t="0" r="0" b="0"/>
            <wp:wrapNone/>
            <wp:docPr id="2" name="Picture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289" w:rsidRPr="00EF4EF4" w:rsidRDefault="008C7289" w:rsidP="008C72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7289" w:rsidRPr="00EF4EF4" w:rsidRDefault="00370348" w:rsidP="00370348">
      <w:pPr>
        <w:tabs>
          <w:tab w:val="left" w:pos="4395"/>
        </w:tabs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7289" w:rsidRPr="00EF4EF4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B3BED" w:rsidRPr="008B3BED">
        <w:rPr>
          <w:rFonts w:ascii="Angsana New" w:eastAsia="Calibri" w:hAnsi="Angsana New" w:cs="Angsana New"/>
          <w:noProof/>
          <w:sz w:val="28"/>
        </w:rPr>
        <w:t xml:space="preserve"> </w:t>
      </w:r>
    </w:p>
    <w:p w:rsidR="008C7289" w:rsidRPr="00EF4EF4" w:rsidRDefault="008C7289" w:rsidP="008C728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F4EF4">
        <w:rPr>
          <w:rFonts w:ascii="TH SarabunIT๙" w:hAnsi="TH SarabunIT๙" w:cs="TH SarabunIT๙"/>
          <w:sz w:val="32"/>
          <w:szCs w:val="32"/>
          <w:cs/>
        </w:rPr>
        <w:t xml:space="preserve">     (นายสิทธิราช  บำเหน็ด)</w:t>
      </w:r>
    </w:p>
    <w:p w:rsidR="008C7289" w:rsidRDefault="008C7289" w:rsidP="008C728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4EF4">
        <w:rPr>
          <w:rFonts w:ascii="TH SarabunIT๙" w:hAnsi="TH SarabunIT๙" w:cs="TH SarabunIT๙"/>
          <w:sz w:val="32"/>
          <w:szCs w:val="32"/>
          <w:cs/>
        </w:rPr>
        <w:t>นายกเทศมนตรีตำบลศรีโพธิ์เงิน</w:t>
      </w:r>
    </w:p>
    <w:p w:rsidR="008C7289" w:rsidRDefault="008C7289" w:rsidP="008C728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C7289" w:rsidRDefault="008C7289" w:rsidP="008C728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C7289" w:rsidRDefault="008C7289" w:rsidP="008C728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C7289" w:rsidRDefault="008C7289" w:rsidP="008C728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C7289" w:rsidRDefault="008C7289" w:rsidP="008C728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C7289" w:rsidRDefault="008C7289" w:rsidP="008C728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  <w:sectPr w:rsidR="008C7289" w:rsidSect="008C7289">
          <w:pgSz w:w="11906" w:h="16838"/>
          <w:pgMar w:top="1440" w:right="1134" w:bottom="1440" w:left="1701" w:header="709" w:footer="709" w:gutter="0"/>
          <w:cols w:space="708"/>
          <w:docGrid w:linePitch="360"/>
        </w:sectPr>
      </w:pPr>
    </w:p>
    <w:p w:rsidR="008C7289" w:rsidRDefault="008C7289" w:rsidP="008C7289">
      <w:pPr>
        <w:spacing w:after="0"/>
        <w:ind w:left="-284" w:firstLine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7289" w:rsidRPr="00F01459" w:rsidRDefault="008C7289" w:rsidP="008C7289">
      <w:pPr>
        <w:spacing w:after="0"/>
        <w:ind w:left="-284" w:firstLine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145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บัญชีกำหนดอำนาจหน้าที่ของกองหรือส่วนราชการตามกรอบอัตรากำลัง 3 ปี</w:t>
      </w:r>
    </w:p>
    <w:p w:rsidR="008C7289" w:rsidRPr="00F01459" w:rsidRDefault="008C7289" w:rsidP="008C7289">
      <w:pPr>
        <w:spacing w:after="0"/>
        <w:ind w:left="-284" w:firstLine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1459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รอบปีงบประมาณ พ.ศ. 2561-2563</w:t>
      </w:r>
    </w:p>
    <w:p w:rsidR="008C7289" w:rsidRDefault="008C7289" w:rsidP="008C7289">
      <w:pPr>
        <w:spacing w:after="0"/>
        <w:ind w:left="-284" w:firstLine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1459">
        <w:rPr>
          <w:rFonts w:ascii="TH SarabunIT๙" w:hAnsi="TH SarabunIT๙" w:cs="TH SarabunIT๙" w:hint="cs"/>
          <w:b/>
          <w:bCs/>
          <w:sz w:val="32"/>
          <w:szCs w:val="32"/>
          <w:cs/>
        </w:rPr>
        <w:t>(แนบท้ายประกาศเทศบาลตำบลศรีโพธิ์เงิน ลงวันที่</w:t>
      </w:r>
      <w:r w:rsidR="00773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 ตุลาคม  2560</w:t>
      </w:r>
      <w:r w:rsidRPr="00F0145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14993" w:type="dxa"/>
        <w:tblInd w:w="-284" w:type="dxa"/>
        <w:tblLook w:val="04A0" w:firstRow="1" w:lastRow="0" w:firstColumn="1" w:lastColumn="0" w:noHBand="0" w:noVBand="1"/>
      </w:tblPr>
      <w:tblGrid>
        <w:gridCol w:w="368"/>
        <w:gridCol w:w="1289"/>
        <w:gridCol w:w="12093"/>
        <w:gridCol w:w="1243"/>
      </w:tblGrid>
      <w:tr w:rsidR="008C7289" w:rsidTr="00C54AA3">
        <w:tc>
          <w:tcPr>
            <w:tcW w:w="368" w:type="dxa"/>
          </w:tcPr>
          <w:p w:rsidR="008C7289" w:rsidRPr="00B41B40" w:rsidRDefault="008C7289" w:rsidP="00C54A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89" w:type="dxa"/>
          </w:tcPr>
          <w:p w:rsidR="008C7289" w:rsidRPr="00B41B40" w:rsidRDefault="008C7289" w:rsidP="00C54A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2093" w:type="dxa"/>
          </w:tcPr>
          <w:p w:rsidR="008C7289" w:rsidRPr="00B41B40" w:rsidRDefault="008C7289" w:rsidP="00C54A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1243" w:type="dxa"/>
          </w:tcPr>
          <w:p w:rsidR="008C7289" w:rsidRPr="00B41B40" w:rsidRDefault="008C7289" w:rsidP="00C54A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7289" w:rsidTr="00C54AA3">
        <w:tc>
          <w:tcPr>
            <w:tcW w:w="368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89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2093" w:type="dxa"/>
          </w:tcPr>
          <w:p w:rsidR="008C7289" w:rsidRPr="00B41B40" w:rsidRDefault="008C7289" w:rsidP="00C54AA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41B40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มีหน้าที่ความรับผิดชอบเกี่ยวกับราชการทั่วไปของเทศบาล และราชการที่มิได้กำหนดให้เป็นหน้าที่ของกอง หรือส่วนราชการใดในเทศบาลโดยเฉพาะ รวมทั้งกำกับและเร่งรัดการปฏิบัติราชการของส่วนราชการในเทศบาลให้เป็นไปตามนโยบายแนวทาง และแผนการปฏิบัติราชการของเทศบาล </w:t>
            </w:r>
          </w:p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7289" w:rsidTr="00C54AA3">
        <w:tc>
          <w:tcPr>
            <w:tcW w:w="368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89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093" w:type="dxa"/>
          </w:tcPr>
          <w:p w:rsidR="008C7289" w:rsidRPr="00B41B40" w:rsidRDefault="008C7289" w:rsidP="00C54AA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41B40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มีหน้าที่ความรับผิดอชอบเกี่ยวกับการจ่าย  การรับ  การนำส่งเงิน  การเก็บรักษาและเอกสารทางการเงิน การตรวจสอบใบสำคัญ ฎีกางานเกี่ยวกับเงินเดือน ค่าจ้าง ค่าตอบแทน เงินบำเหน็จ บำนาญ เงินอื่นๆ งานเกี่ยวกับการจัดงบประมาณฐานะทางการเงิน การจัดสรรเงินต่างๆ การจัดทำบัญชีทุกประเภท ทะเบียนคุมเงินรายได้และรายจ่ายต่างๆ การควบคุมการเบิกจ่าย งานทำงบทดลองประจำเดือน ประจำปี งานเกี่ยวกับการพัสดุของเทศบาลตำบลและงานอื่นๆ ที่เกี่ยวข้องและได้รับมอบหมาย</w:t>
            </w:r>
          </w:p>
          <w:p w:rsidR="008C7289" w:rsidRPr="00B41B40" w:rsidRDefault="008C7289" w:rsidP="00C54AA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43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7289" w:rsidTr="00C54AA3">
        <w:tc>
          <w:tcPr>
            <w:tcW w:w="368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89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93" w:type="dxa"/>
          </w:tcPr>
          <w:p w:rsidR="008C7289" w:rsidRPr="00B41B40" w:rsidRDefault="008C7289" w:rsidP="00C54AA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B41B40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มีหน้าที่ความรับผิดชอบเกี่ยวกับการสำรวจออกแบบการจัดทำข้อมูลทางด้านวิศวกรรม    การจัดเก็บและทดสอบคุณภาพวัสดุ งานออกแบบและเขียนแบบการตรวจสอบ การก่อสร้าง งานควบคุมอาคารตามระเบียบกฎหมาย งานแผนการปฏิบัติ งานการก่อสร้าง และซ่อมบำรุงการควบคุมการก่อสร้างและซ่อมบำรุง งานแผนงานด้านวิศวกรรมเครื่องจักรกล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 และยายพาหนะ งานเกี่ยวกับแผนงานควบคุม เก็บรักษา การเบิกจ่ายวัสดุ อุปกรณ์ อะไหล่ น้ำมันเชื้อเพลิง และงานอื่นๆ ที่เกี่ยวข้องและได้รับมอบหมาย</w:t>
            </w:r>
          </w:p>
        </w:tc>
        <w:tc>
          <w:tcPr>
            <w:tcW w:w="1243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7289" w:rsidTr="00C54AA3">
        <w:tc>
          <w:tcPr>
            <w:tcW w:w="368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89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93" w:type="dxa"/>
          </w:tcPr>
          <w:p w:rsidR="008C7289" w:rsidRPr="00B41B40" w:rsidRDefault="008C7289" w:rsidP="00C54AA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B41B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ดำเนินการเกี่ยวกับการจัดการศึกษา การส่งเสริมและสนับสนุนการศึกษา ศาสนาวัฒนธรรม และประเพณีอันดีงามของประชาชน การสนับสนุนบุคลากร วัสดุอุปกรณ์ และทรัพย์สินต่างๆ เพื่อประโยชน์ทางการศึกษา จัดสถานที่เพื่อการศึกษา ส่งเสริม ทำนุบำรุง และรักษาไว้ซึ่งศิลปะ ประเพณี ขนบธรรมเนียม จารีตประเพณีของท้องถิ่น วัฒนธรรม ส่งเสริมสนับสนุนการเล่นกีฬา และงานอื่นๆ ที่เกี่ยวข้องและที่ได้รับมอบหมาย</w:t>
            </w:r>
          </w:p>
        </w:tc>
        <w:tc>
          <w:tcPr>
            <w:tcW w:w="1243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7289" w:rsidTr="00C54AA3">
        <w:tc>
          <w:tcPr>
            <w:tcW w:w="368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89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12093" w:type="dxa"/>
          </w:tcPr>
          <w:p w:rsidR="008C7289" w:rsidRPr="00B41B40" w:rsidRDefault="008C7289" w:rsidP="00C54AA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41B40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ปฏิบัติงานเกี่ยวกับการตรวจสอบการปฏิบัติงานของหน่วยงานต่างๆ ภายในเทศบาลที่สังกัดในด้านงบประมาณ บัญชีและพัสดุ รวมทั้งตรวจสอบหลักฐานเอกสารทางการบัญชี การเงิน ยอดเงิน การทำสัญญา การจัดซื้อพัสดุ การเบิกจ่าย การลงบัญชี การจัดเก็บรักษาพัสดุในคลังพัสดุ ตรวจสอบการใช้ และเก็บรักษายานพาหนะให้ประหยัดและถูกต้องตามระเบียบของทางราชการ และงานอื่นๆ ที่เกี่ยวข้องและที่ได้รับมอบหมาย</w:t>
            </w:r>
          </w:p>
          <w:p w:rsidR="008C7289" w:rsidRPr="00B41B40" w:rsidRDefault="008B3BED" w:rsidP="00C54AA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B3BED">
              <w:rPr>
                <w:rFonts w:ascii="Angsana New" w:eastAsia="Calibri" w:hAnsi="Angsana New" w:cs="Angsana New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516DE7AE" wp14:editId="005DEAA3">
                  <wp:simplePos x="0" y="0"/>
                  <wp:positionH relativeFrom="column">
                    <wp:posOffset>3271520</wp:posOffset>
                  </wp:positionH>
                  <wp:positionV relativeFrom="paragraph">
                    <wp:posOffset>42545</wp:posOffset>
                  </wp:positionV>
                  <wp:extent cx="1957070" cy="728345"/>
                  <wp:effectExtent l="0" t="0" r="0" b="0"/>
                  <wp:wrapNone/>
                  <wp:docPr id="3" name="Picture 1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63" t="61092" r="12689" b="30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" w:type="dxa"/>
          </w:tcPr>
          <w:p w:rsidR="008C7289" w:rsidRDefault="008C7289" w:rsidP="00C54A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3BED" w:rsidRDefault="008C7289" w:rsidP="008C7289">
      <w:pPr>
        <w:spacing w:after="0"/>
        <w:ind w:left="4036" w:firstLine="100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C7289" w:rsidRDefault="008C7289" w:rsidP="008C7289">
      <w:pPr>
        <w:spacing w:after="0"/>
        <w:ind w:left="4036" w:firstLine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(ลงชื่อ)</w:t>
      </w:r>
      <w:r w:rsidR="008B3BED" w:rsidRPr="008B3BED">
        <w:rPr>
          <w:rFonts w:ascii="Angsana New" w:eastAsia="Calibri" w:hAnsi="Angsana New" w:cs="Angsana New"/>
          <w:noProof/>
          <w:sz w:val="28"/>
        </w:rPr>
        <w:t xml:space="preserve"> </w:t>
      </w:r>
    </w:p>
    <w:p w:rsidR="008C7289" w:rsidRDefault="008C7289" w:rsidP="008C7289">
      <w:pPr>
        <w:spacing w:after="0"/>
        <w:ind w:left="5476" w:firstLine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(นายสิทธิราช  บำเหน็ด)</w:t>
      </w:r>
    </w:p>
    <w:p w:rsidR="008C7289" w:rsidRPr="00EF4EF4" w:rsidRDefault="008C7289" w:rsidP="001B64EE">
      <w:pPr>
        <w:spacing w:after="0"/>
        <w:ind w:left="4756" w:firstLine="100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นายเทศมนตรีตำบลศรีโพธิ์เงิน</w:t>
      </w:r>
    </w:p>
    <w:sectPr w:rsidR="008C7289" w:rsidRPr="00EF4EF4" w:rsidSect="00B41B40">
      <w:pgSz w:w="16838" w:h="11906" w:orient="landscape" w:code="9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20C7A"/>
    <w:rsid w:val="00006B9B"/>
    <w:rsid w:val="00091C3C"/>
    <w:rsid w:val="000A095C"/>
    <w:rsid w:val="000B54F0"/>
    <w:rsid w:val="001B64EE"/>
    <w:rsid w:val="001D7B30"/>
    <w:rsid w:val="00210B39"/>
    <w:rsid w:val="00220C7A"/>
    <w:rsid w:val="003667AC"/>
    <w:rsid w:val="00370348"/>
    <w:rsid w:val="003E2ADA"/>
    <w:rsid w:val="003E4070"/>
    <w:rsid w:val="00407A24"/>
    <w:rsid w:val="004C505C"/>
    <w:rsid w:val="005B43EE"/>
    <w:rsid w:val="0067520F"/>
    <w:rsid w:val="00705B90"/>
    <w:rsid w:val="0072462B"/>
    <w:rsid w:val="0076129F"/>
    <w:rsid w:val="00773744"/>
    <w:rsid w:val="008B3BED"/>
    <w:rsid w:val="008C7289"/>
    <w:rsid w:val="008F3C2D"/>
    <w:rsid w:val="00993E63"/>
    <w:rsid w:val="009B5455"/>
    <w:rsid w:val="009E571F"/>
    <w:rsid w:val="009F688C"/>
    <w:rsid w:val="00A5250C"/>
    <w:rsid w:val="00AB499B"/>
    <w:rsid w:val="00B41B40"/>
    <w:rsid w:val="00C430AA"/>
    <w:rsid w:val="00CA3B25"/>
    <w:rsid w:val="00CD64C0"/>
    <w:rsid w:val="00DB5B58"/>
    <w:rsid w:val="00E9131B"/>
    <w:rsid w:val="00EB3B8D"/>
    <w:rsid w:val="00EE0C64"/>
    <w:rsid w:val="00EF4EF4"/>
    <w:rsid w:val="00F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1AA5-7072-4AB9-B944-FB1984EC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วาสนา</dc:creator>
  <cp:keywords/>
  <dc:description/>
  <cp:lastModifiedBy>COMPUTERSV</cp:lastModifiedBy>
  <cp:revision>39</cp:revision>
  <cp:lastPrinted>2017-09-30T08:42:00Z</cp:lastPrinted>
  <dcterms:created xsi:type="dcterms:W3CDTF">2016-03-16T07:02:00Z</dcterms:created>
  <dcterms:modified xsi:type="dcterms:W3CDTF">2020-07-30T02:56:00Z</dcterms:modified>
</cp:coreProperties>
</file>